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339" w:rsidRPr="008F04E7" w:rsidRDefault="00EE0D10" w:rsidP="00EE0D10">
      <w:pPr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9253212" cy="6368902"/>
            <wp:effectExtent l="19050" t="0" r="5088" b="0"/>
            <wp:docPr id="1" name="Рисунок 1" descr="C:\Users\user\Desktop\рабочие программы 2021-2022\сканы титулки РП\английский\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21-2022\сканы титулки РП\английский\006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368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6557" w:rsidRPr="008F04E7" w:rsidRDefault="002449F8" w:rsidP="00EE0D1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04E7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6912AF" w:rsidRPr="008F04E7" w:rsidRDefault="006912AF" w:rsidP="00E959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5251D" w:rsidRPr="008F04E7" w:rsidRDefault="002449F8" w:rsidP="00E959D7">
      <w:pPr>
        <w:pStyle w:val="a4"/>
        <w:rPr>
          <w:lang w:val="ru-RU"/>
        </w:rPr>
      </w:pPr>
      <w:r w:rsidRPr="008F04E7">
        <w:rPr>
          <w:lang w:val="ru-RU"/>
        </w:rPr>
        <w:t xml:space="preserve"> </w:t>
      </w:r>
      <w:r w:rsidR="00D0139E" w:rsidRPr="008F04E7">
        <w:rPr>
          <w:lang w:val="ru-RU"/>
        </w:rPr>
        <w:t xml:space="preserve">          </w:t>
      </w:r>
      <w:r w:rsidR="00C5251D" w:rsidRPr="008F04E7">
        <w:rPr>
          <w:lang w:val="ru-RU"/>
        </w:rPr>
        <w:t>Данная рабочая программа разработана для 10 кла</w:t>
      </w:r>
      <w:r w:rsidR="00D0139E" w:rsidRPr="008F04E7">
        <w:rPr>
          <w:lang w:val="ru-RU"/>
        </w:rPr>
        <w:t>сса</w:t>
      </w:r>
      <w:r w:rsidR="00C5251D" w:rsidRPr="008F04E7">
        <w:rPr>
          <w:lang w:val="ru-RU"/>
        </w:rPr>
        <w:t xml:space="preserve"> на основе</w:t>
      </w:r>
      <w:r w:rsidRPr="008F04E7">
        <w:rPr>
          <w:lang w:val="ru-RU"/>
        </w:rPr>
        <w:t>:</w:t>
      </w:r>
    </w:p>
    <w:p w:rsidR="00C5251D" w:rsidRPr="008F04E7" w:rsidRDefault="00C5251D" w:rsidP="00E959D7">
      <w:pPr>
        <w:pStyle w:val="a4"/>
        <w:rPr>
          <w:lang w:val="ru-RU"/>
        </w:rPr>
      </w:pPr>
    </w:p>
    <w:p w:rsidR="00D0139E" w:rsidRPr="008F04E7" w:rsidRDefault="00D0139E" w:rsidP="00E959D7">
      <w:pPr>
        <w:pStyle w:val="a6"/>
        <w:numPr>
          <w:ilvl w:val="0"/>
          <w:numId w:val="6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F04E7">
        <w:rPr>
          <w:rFonts w:ascii="Times New Roman" w:hAnsi="Times New Roman"/>
          <w:sz w:val="24"/>
          <w:szCs w:val="24"/>
        </w:rPr>
        <w:t>с учетом требований, изложенных в Примерной программе по иностранному языку для начальной школы;</w:t>
      </w:r>
    </w:p>
    <w:p w:rsidR="00D0139E" w:rsidRPr="008F04E7" w:rsidRDefault="00D0139E" w:rsidP="00E959D7">
      <w:pPr>
        <w:pStyle w:val="a6"/>
        <w:numPr>
          <w:ilvl w:val="0"/>
          <w:numId w:val="6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F04E7">
        <w:rPr>
          <w:rFonts w:ascii="Times New Roman" w:hAnsi="Times New Roman"/>
          <w:sz w:val="24"/>
          <w:szCs w:val="24"/>
        </w:rPr>
        <w:t>учебного плана МБОУ «</w:t>
      </w:r>
      <w:proofErr w:type="spellStart"/>
      <w:r w:rsidRPr="008F04E7">
        <w:rPr>
          <w:rFonts w:ascii="Times New Roman" w:hAnsi="Times New Roman"/>
          <w:sz w:val="24"/>
          <w:szCs w:val="24"/>
        </w:rPr>
        <w:t>Альметьевская</w:t>
      </w:r>
      <w:proofErr w:type="spellEnd"/>
      <w:r w:rsidRPr="008F04E7">
        <w:rPr>
          <w:rFonts w:ascii="Times New Roman" w:hAnsi="Times New Roman"/>
          <w:sz w:val="24"/>
          <w:szCs w:val="24"/>
        </w:rPr>
        <w:t xml:space="preserve"> СОШ </w:t>
      </w:r>
      <w:proofErr w:type="spellStart"/>
      <w:r w:rsidRPr="008F04E7">
        <w:rPr>
          <w:rFonts w:ascii="Times New Roman" w:hAnsi="Times New Roman"/>
          <w:sz w:val="24"/>
          <w:szCs w:val="24"/>
        </w:rPr>
        <w:t>им.М.Рамзи</w:t>
      </w:r>
      <w:proofErr w:type="spellEnd"/>
      <w:r w:rsidRPr="008F04E7">
        <w:rPr>
          <w:rFonts w:ascii="Times New Roman" w:hAnsi="Times New Roman"/>
          <w:sz w:val="24"/>
          <w:szCs w:val="24"/>
        </w:rPr>
        <w:t>», введенного в действие приказом  № 28  от 31.08.2021 года;</w:t>
      </w:r>
    </w:p>
    <w:p w:rsidR="00D0139E" w:rsidRPr="008F04E7" w:rsidRDefault="00D0139E" w:rsidP="00E959D7">
      <w:pPr>
        <w:pStyle w:val="a6"/>
        <w:numPr>
          <w:ilvl w:val="0"/>
          <w:numId w:val="6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F04E7">
        <w:rPr>
          <w:rFonts w:ascii="Times New Roman" w:hAnsi="Times New Roman"/>
          <w:sz w:val="24"/>
          <w:szCs w:val="24"/>
        </w:rPr>
        <w:t>годового календарного учебного графика МБОУ «</w:t>
      </w:r>
      <w:proofErr w:type="spellStart"/>
      <w:r w:rsidRPr="008F04E7">
        <w:rPr>
          <w:rFonts w:ascii="Times New Roman" w:hAnsi="Times New Roman"/>
          <w:sz w:val="24"/>
          <w:szCs w:val="24"/>
        </w:rPr>
        <w:t>Альметьевская</w:t>
      </w:r>
      <w:proofErr w:type="spellEnd"/>
      <w:r w:rsidRPr="008F04E7">
        <w:rPr>
          <w:rFonts w:ascii="Times New Roman" w:hAnsi="Times New Roman"/>
          <w:sz w:val="24"/>
          <w:szCs w:val="24"/>
        </w:rPr>
        <w:t xml:space="preserve"> СОШ им. </w:t>
      </w:r>
      <w:proofErr w:type="spellStart"/>
      <w:r w:rsidRPr="008F04E7">
        <w:rPr>
          <w:rFonts w:ascii="Times New Roman" w:hAnsi="Times New Roman"/>
          <w:sz w:val="24"/>
          <w:szCs w:val="24"/>
        </w:rPr>
        <w:t>М.Рамзи</w:t>
      </w:r>
      <w:proofErr w:type="spellEnd"/>
      <w:r w:rsidRPr="008F04E7">
        <w:rPr>
          <w:rFonts w:ascii="Times New Roman" w:hAnsi="Times New Roman"/>
          <w:sz w:val="24"/>
          <w:szCs w:val="24"/>
        </w:rPr>
        <w:t>»;</w:t>
      </w:r>
      <w:r w:rsidRPr="008F04E7">
        <w:rPr>
          <w:rFonts w:ascii="Times New Roman" w:hAnsi="Times New Roman"/>
          <w:sz w:val="24"/>
          <w:szCs w:val="24"/>
        </w:rPr>
        <w:tab/>
      </w:r>
    </w:p>
    <w:p w:rsidR="00D0139E" w:rsidRPr="008F04E7" w:rsidRDefault="00D0139E" w:rsidP="00E959D7">
      <w:pPr>
        <w:pStyle w:val="a6"/>
        <w:numPr>
          <w:ilvl w:val="0"/>
          <w:numId w:val="6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F04E7">
        <w:rPr>
          <w:rFonts w:ascii="Times New Roman" w:hAnsi="Times New Roman"/>
          <w:sz w:val="24"/>
          <w:szCs w:val="24"/>
        </w:rPr>
        <w:t>“Изменения, которые вносятся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МО РФ от 5 марта 2004 г. № 1089”, приказа МО и Н РФ № 39 от 24.01.2012 г.;</w:t>
      </w:r>
    </w:p>
    <w:p w:rsidR="00D0139E" w:rsidRPr="008F04E7" w:rsidRDefault="00D0139E" w:rsidP="00E959D7">
      <w:pPr>
        <w:pStyle w:val="a6"/>
        <w:numPr>
          <w:ilvl w:val="0"/>
          <w:numId w:val="6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F04E7">
        <w:rPr>
          <w:rFonts w:ascii="Times New Roman" w:hAnsi="Times New Roman"/>
          <w:sz w:val="24"/>
          <w:szCs w:val="24"/>
        </w:rPr>
        <w:t>Положения о структуре, порядке разработки и утверждения рабочих  программ учебных предметов, элективных курсов, кружков МБОУ «</w:t>
      </w:r>
      <w:proofErr w:type="spellStart"/>
      <w:r w:rsidRPr="008F04E7">
        <w:rPr>
          <w:rFonts w:ascii="Times New Roman" w:hAnsi="Times New Roman"/>
          <w:sz w:val="24"/>
          <w:szCs w:val="24"/>
        </w:rPr>
        <w:t>Альметьевская</w:t>
      </w:r>
      <w:proofErr w:type="spellEnd"/>
      <w:r w:rsidRPr="008F04E7">
        <w:rPr>
          <w:rFonts w:ascii="Times New Roman" w:hAnsi="Times New Roman"/>
          <w:sz w:val="24"/>
          <w:szCs w:val="24"/>
        </w:rPr>
        <w:t xml:space="preserve"> СОШ </w:t>
      </w:r>
      <w:proofErr w:type="spellStart"/>
      <w:r w:rsidRPr="008F04E7">
        <w:rPr>
          <w:rFonts w:ascii="Times New Roman" w:hAnsi="Times New Roman"/>
          <w:sz w:val="24"/>
          <w:szCs w:val="24"/>
        </w:rPr>
        <w:t>им.М.Рамзи</w:t>
      </w:r>
      <w:proofErr w:type="spellEnd"/>
      <w:r w:rsidRPr="008F04E7">
        <w:rPr>
          <w:rFonts w:ascii="Times New Roman" w:hAnsi="Times New Roman"/>
          <w:sz w:val="24"/>
          <w:szCs w:val="24"/>
        </w:rPr>
        <w:t xml:space="preserve">» по предметам, утверждённого приказом </w:t>
      </w:r>
      <w:r w:rsidR="00B52808" w:rsidRPr="008F04E7">
        <w:rPr>
          <w:rStyle w:val="c0"/>
          <w:rFonts w:ascii="Times New Roman" w:hAnsi="Times New Roman"/>
          <w:color w:val="000000"/>
          <w:sz w:val="24"/>
          <w:szCs w:val="24"/>
        </w:rPr>
        <w:t>№66  от  30.12.2020 года</w:t>
      </w:r>
      <w:r w:rsidRPr="008F04E7">
        <w:rPr>
          <w:rFonts w:ascii="Times New Roman" w:hAnsi="Times New Roman"/>
          <w:sz w:val="24"/>
          <w:szCs w:val="24"/>
        </w:rPr>
        <w:t>.</w:t>
      </w:r>
    </w:p>
    <w:p w:rsidR="00D0139E" w:rsidRPr="008F04E7" w:rsidRDefault="00D0139E" w:rsidP="00E959D7">
      <w:pPr>
        <w:pStyle w:val="a6"/>
        <w:shd w:val="clear" w:color="auto" w:fill="FFFFFF"/>
        <w:spacing w:line="240" w:lineRule="auto"/>
        <w:jc w:val="both"/>
        <w:rPr>
          <w:rStyle w:val="c0"/>
          <w:color w:val="000000"/>
          <w:sz w:val="24"/>
          <w:szCs w:val="24"/>
        </w:rPr>
      </w:pPr>
    </w:p>
    <w:p w:rsidR="00D0139E" w:rsidRPr="008F04E7" w:rsidRDefault="00D0139E" w:rsidP="00E959D7">
      <w:pPr>
        <w:pStyle w:val="a6"/>
        <w:shd w:val="clear" w:color="auto" w:fill="FFFFFF"/>
        <w:spacing w:line="240" w:lineRule="auto"/>
        <w:jc w:val="both"/>
        <w:rPr>
          <w:rStyle w:val="c0"/>
          <w:rFonts w:ascii="Times New Roman" w:hAnsi="Times New Roman"/>
          <w:color w:val="000000"/>
          <w:sz w:val="24"/>
          <w:szCs w:val="24"/>
        </w:rPr>
      </w:pPr>
      <w:r w:rsidRPr="008F04E7">
        <w:rPr>
          <w:rStyle w:val="c0"/>
          <w:rFonts w:ascii="Times New Roman" w:hAnsi="Times New Roman"/>
          <w:color w:val="000000"/>
          <w:sz w:val="24"/>
          <w:szCs w:val="24"/>
        </w:rPr>
        <w:t>Примечание: На основании положения муниципального бюджетного общеобразовательного учреждения МБОУ «</w:t>
      </w:r>
      <w:proofErr w:type="spellStart"/>
      <w:r w:rsidRPr="008F04E7">
        <w:rPr>
          <w:rStyle w:val="c0"/>
          <w:rFonts w:ascii="Times New Roman" w:hAnsi="Times New Roman"/>
          <w:color w:val="000000"/>
          <w:sz w:val="24"/>
          <w:szCs w:val="24"/>
        </w:rPr>
        <w:t>Альметьевская</w:t>
      </w:r>
      <w:proofErr w:type="spellEnd"/>
      <w:r w:rsidRPr="008F04E7">
        <w:rPr>
          <w:rStyle w:val="c0"/>
          <w:rFonts w:ascii="Times New Roman" w:hAnsi="Times New Roman"/>
          <w:color w:val="000000"/>
          <w:sz w:val="24"/>
          <w:szCs w:val="24"/>
        </w:rPr>
        <w:t xml:space="preserve"> СОШ имени </w:t>
      </w:r>
      <w:proofErr w:type="spellStart"/>
      <w:r w:rsidRPr="008F04E7">
        <w:rPr>
          <w:rStyle w:val="c0"/>
          <w:rFonts w:ascii="Times New Roman" w:hAnsi="Times New Roman"/>
          <w:color w:val="000000"/>
          <w:sz w:val="24"/>
          <w:szCs w:val="24"/>
        </w:rPr>
        <w:t>М.Рамзи</w:t>
      </w:r>
      <w:proofErr w:type="spellEnd"/>
      <w:r w:rsidRPr="008F04E7">
        <w:rPr>
          <w:rStyle w:val="c0"/>
          <w:rFonts w:ascii="Times New Roman" w:hAnsi="Times New Roman"/>
          <w:color w:val="000000"/>
          <w:sz w:val="24"/>
          <w:szCs w:val="24"/>
        </w:rPr>
        <w:t>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МБОУ «</w:t>
      </w:r>
      <w:proofErr w:type="spellStart"/>
      <w:r w:rsidRPr="008F04E7">
        <w:rPr>
          <w:rStyle w:val="c0"/>
          <w:rFonts w:ascii="Times New Roman" w:hAnsi="Times New Roman"/>
          <w:color w:val="000000"/>
          <w:sz w:val="24"/>
          <w:szCs w:val="24"/>
        </w:rPr>
        <w:t>Альметьевская</w:t>
      </w:r>
      <w:proofErr w:type="spellEnd"/>
      <w:r w:rsidRPr="008F04E7">
        <w:rPr>
          <w:rStyle w:val="c0"/>
          <w:rFonts w:ascii="Times New Roman" w:hAnsi="Times New Roman"/>
          <w:color w:val="000000"/>
          <w:sz w:val="24"/>
          <w:szCs w:val="24"/>
        </w:rPr>
        <w:t xml:space="preserve"> СОШ имени </w:t>
      </w:r>
      <w:proofErr w:type="spellStart"/>
      <w:r w:rsidRPr="008F04E7">
        <w:rPr>
          <w:rStyle w:val="c0"/>
          <w:rFonts w:ascii="Times New Roman" w:hAnsi="Times New Roman"/>
          <w:color w:val="000000"/>
          <w:sz w:val="24"/>
          <w:szCs w:val="24"/>
        </w:rPr>
        <w:t>М.Рамзи</w:t>
      </w:r>
      <w:proofErr w:type="spellEnd"/>
      <w:r w:rsidRPr="008F04E7">
        <w:rPr>
          <w:rStyle w:val="c0"/>
          <w:rFonts w:ascii="Times New Roman" w:hAnsi="Times New Roman"/>
          <w:color w:val="000000"/>
          <w:sz w:val="24"/>
          <w:szCs w:val="24"/>
        </w:rPr>
        <w:t xml:space="preserve">» </w:t>
      </w:r>
      <w:proofErr w:type="spellStart"/>
      <w:r w:rsidRPr="008F04E7">
        <w:rPr>
          <w:rStyle w:val="c0"/>
          <w:rFonts w:ascii="Times New Roman" w:hAnsi="Times New Roman"/>
          <w:color w:val="000000"/>
          <w:sz w:val="24"/>
          <w:szCs w:val="24"/>
        </w:rPr>
        <w:t>Сармановского</w:t>
      </w:r>
      <w:proofErr w:type="spellEnd"/>
      <w:r w:rsidRPr="008F04E7">
        <w:rPr>
          <w:rStyle w:val="c0"/>
          <w:rFonts w:ascii="Times New Roman" w:hAnsi="Times New Roman"/>
          <w:color w:val="000000"/>
          <w:sz w:val="24"/>
          <w:szCs w:val="24"/>
        </w:rPr>
        <w:t xml:space="preserve"> муниципального района РТ», рассмотренного на педагогическом совете от 30.12.2020 года, протокол  №4,  утвержденного Приказом директора №66  от  30.12.2020 года, в случае совпадения уроков с праздничными и каникулярными днями,  программу выполнить согласно п.5.2 данного положения.</w:t>
      </w:r>
    </w:p>
    <w:p w:rsidR="00C5251D" w:rsidRPr="008F04E7" w:rsidRDefault="002449F8" w:rsidP="00E959D7">
      <w:pPr>
        <w:pStyle w:val="a4"/>
        <w:rPr>
          <w:lang w:val="ru-RU"/>
        </w:rPr>
      </w:pPr>
      <w:r w:rsidRPr="008F04E7">
        <w:rPr>
          <w:rFonts w:eastAsiaTheme="minorEastAsia"/>
          <w:lang w:val="ru-RU"/>
        </w:rPr>
        <w:t xml:space="preserve">                     </w:t>
      </w:r>
      <w:r w:rsidR="00FE21F6" w:rsidRPr="008F04E7">
        <w:rPr>
          <w:lang w:val="ru-RU"/>
        </w:rPr>
        <w:t>Рабочая программа ориентирована на использование учебно-методического комплекта О.В. Афанасьева, И.В. Михеева, К.М.Баранова «Радужный английский» /“</w:t>
      </w:r>
      <w:proofErr w:type="spellStart"/>
      <w:r w:rsidR="00FE21F6" w:rsidRPr="008F04E7">
        <w:rPr>
          <w:lang w:val="ru-RU"/>
        </w:rPr>
        <w:t>Rainbow</w:t>
      </w:r>
      <w:proofErr w:type="spellEnd"/>
      <w:r w:rsidR="00FE21F6" w:rsidRPr="008F04E7">
        <w:rPr>
          <w:lang w:val="ru-RU"/>
        </w:rPr>
        <w:t xml:space="preserve"> </w:t>
      </w:r>
      <w:proofErr w:type="spellStart"/>
      <w:r w:rsidR="00FE21F6" w:rsidRPr="008F04E7">
        <w:rPr>
          <w:lang w:val="ru-RU"/>
        </w:rPr>
        <w:t>English</w:t>
      </w:r>
      <w:proofErr w:type="spellEnd"/>
      <w:r w:rsidR="00FE21F6" w:rsidRPr="008F04E7">
        <w:rPr>
          <w:lang w:val="ru-RU"/>
        </w:rPr>
        <w:t xml:space="preserve"> 10” для 10 класса общеобразовательных учреждений – Москва: Дрофа, 2015.</w:t>
      </w:r>
    </w:p>
    <w:p w:rsidR="00C5251D" w:rsidRPr="008F04E7" w:rsidRDefault="00C5251D" w:rsidP="00E959D7">
      <w:pPr>
        <w:pStyle w:val="a4"/>
        <w:rPr>
          <w:lang w:val="ru-RU"/>
        </w:rPr>
      </w:pPr>
      <w:r w:rsidRPr="008F04E7">
        <w:rPr>
          <w:lang w:val="ru-RU"/>
        </w:rPr>
        <w:t xml:space="preserve">  </w:t>
      </w:r>
      <w:r w:rsidR="002449F8" w:rsidRPr="008F04E7">
        <w:rPr>
          <w:lang w:val="ru-RU"/>
        </w:rPr>
        <w:t xml:space="preserve">                 </w:t>
      </w:r>
      <w:r w:rsidRPr="008F04E7">
        <w:rPr>
          <w:lang w:val="ru-RU"/>
        </w:rPr>
        <w:t xml:space="preserve">Рабочая программа рассчитана на </w:t>
      </w:r>
      <w:r w:rsidRPr="008F04E7">
        <w:rPr>
          <w:bCs/>
          <w:lang w:val="ru-RU"/>
        </w:rPr>
        <w:t xml:space="preserve">105 </w:t>
      </w:r>
      <w:r w:rsidRPr="008F04E7">
        <w:rPr>
          <w:lang w:val="ru-RU"/>
        </w:rPr>
        <w:t>часов учебного времени, исходя из 3 часов в неделю, в т.ч. количество часов для пров</w:t>
      </w:r>
      <w:r w:rsidR="00D0139E" w:rsidRPr="008F04E7">
        <w:rPr>
          <w:lang w:val="ru-RU"/>
        </w:rPr>
        <w:t>едения контрольных работ (</w:t>
      </w:r>
      <w:r w:rsidRPr="008F04E7">
        <w:rPr>
          <w:lang w:val="ru-RU"/>
        </w:rPr>
        <w:t>4</w:t>
      </w:r>
      <w:r w:rsidR="00D0139E" w:rsidRPr="008F04E7">
        <w:rPr>
          <w:lang w:val="ru-RU"/>
        </w:rPr>
        <w:t>)</w:t>
      </w:r>
      <w:r w:rsidRPr="008F04E7">
        <w:rPr>
          <w:lang w:val="ru-RU"/>
        </w:rPr>
        <w:t xml:space="preserve">, проектных работ (8) и  зачетных уроков (4). </w:t>
      </w:r>
    </w:p>
    <w:p w:rsidR="00D0139E" w:rsidRPr="008F04E7" w:rsidRDefault="002449F8" w:rsidP="00E959D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4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ОБЩАЯ ХАРАКТЕРИСТИКА КУРСА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Особенности содержания курса обусловлены спецификой развития школьников. Личностно-ориентированный и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деятельностный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подходы к обучению английскому языку позволяют учитывать изменения в развитии обучающихся старшей школы. Это влечет за собой возможность интегрировать в процессе обучения английскому языку знания из различных предметных областей и формировать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межпредметные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навыки и умения. При этом в предлагаемых УМК учитываются изменения в мотивации обучающихся. Школьники, обучающиеся в 10 классе  характеризуются значительной самостоятельностью. В УМК для 10 класса включены задания по осуществлению самостоятельного контроля и оценки своей деятельности, самостоятельного поиска информации, выведения обобщений на основе анализа языковых фактов и процессов. Большое внимание уделяется проблемам сопоставления языковых фактов, политкорректности речи обучающихся. Особый акцент ставится на развитии личности школьника, его воспитании, желании заниматься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самообразованием.Включенные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учебно-методические комплексы задания развивают универсальные учебные действия на основе владения ключевыми компетенциями. В конечном счете, это должно привести к появлению у учащихся потребности пользоваться английским языком как средством общения, познания, самореализации и социальной адаптации.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Специфика завершающего этапа обучения английскому языку состоит в том, что на данном этапе осуществляется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систематизация и обобщение языкового материала, усвоенного на предыдущих этапах, расширение продуктивной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и рецептивной лексики, дальнейшее совершенствование рецептивных лексических и грамматических навыков в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процессе чтения и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аутентичных текстов, развитие умений рассуждения, аргументации по поводу прочитанного или прослушанного, обмена мнениями по широкому кругу обсуждаемых вопросов в пределах предлагаемых тем и ситуаций общения.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Происходит дальнейшее развитие умений письменной речи, которая выступает здесь как важнейшая цель обучения. Письменные задания направлены на овладение основными типами речи: описанием, повествованием, рассуждением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в виде эссе — комментарием с выражением собственного мнения, личного письма. Обучающимся при выполнении заданий необходимо осуществлять поиск информации в различных источниках, включая Интернет. Большое внимание уделяется познанию культуры англоязычных стран.</w:t>
      </w:r>
    </w:p>
    <w:p w:rsidR="00D0139E" w:rsidRPr="008F04E7" w:rsidRDefault="00D0139E" w:rsidP="00E959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F738C" w:rsidRPr="008F04E7" w:rsidRDefault="005F738C" w:rsidP="00E959D7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 ОБУЧЕНИЯ АНГЛИЙСКОМУ ЯЗЫКУ В СТАРШЕЙ ШКОЛЕ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В современной школе учебный предмет «Иностранный язык» входит в образовательную область «Филология» и является средством познания языка и культуры других народов и стран, способом более глубокого осмысления родного языка, что предопределяет цель обучения английскому языку в старшей школе как одному из языков международного общения.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Федеральным государственным стандартом основного общего образования изучение иностранного языка и в старшей школе направлено на дальнейшее формирование и развитие коммуникативной компетенции,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понимаемой как способность личности осуществлять межкультурное общение на основе усвоения языковых и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социокультурных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знаний, речевых навыков и коммуникативных умений в совокупности её составляющих — </w:t>
      </w:r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речевой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языковой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социокультурной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компенсаторной 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и </w:t>
      </w:r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учебно-познавательной компетенции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Речевая компетенция</w:t>
      </w:r>
      <w:r w:rsidRPr="008F0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готовность и способность осуществлять межкультурное общение в четырех основных видах речевой деятельности (говорении,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аудировании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, чтении, письме).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Языковая компетенция</w:t>
      </w:r>
      <w:r w:rsidRPr="008F0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— готовность и способность обучающихся применять языковые знания (фонетические, орфографические, лексические, грамматические) и навыки оперирования ими для выражения коммуникативного намерения в соответствии с темами, сферами и ситуациями общения, отработанными для старшей общеобразовательной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школы; владение новыми по сравнению с родным языком способом формирования и формулирования мысли на родном языке.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proofErr w:type="spellStart"/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Социокультурная</w:t>
      </w:r>
      <w:proofErr w:type="spellEnd"/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компетенция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 — готовность и способность обучающихся строить свое межкультурное общение на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основе знания культуры народа страны/стран изучаемого иностранного языка в рамках тем, сфер и ситуаций общения,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отвечающих опыту, интересам, психологическим особенностям обучающихся старшей школы (10—11 классы); готовность и способность сопоставлять родную культуру и культуру страны/стран изучаемого языка, выделять общее и различное в культурах, объяснять эти различия представителям другой культуры, т. е. быть медиатором культур, учитывать социолингвистические факторы коммуникативной ситуации для обеспечения взаимопонимания.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Компенсаторная компетенция</w:t>
      </w:r>
      <w:r w:rsidRPr="008F0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готовность и способность обучающихся выходить из затруднительного положения в процессе межкультурного общения, связанного с дефицитом языковых средств, страноведческих знаний,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социокультурных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норм поведения в обществе, различных сферах жизнедеятельности иноязычного социума.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Учебно-познавательная компетенция</w:t>
      </w:r>
      <w:r w:rsidRPr="008F0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— готовность и способность обучающихся осуществлять автономное изучение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иностранных языков, владение универсальными учебными умениями, специальными учебными навыками, способами и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приемами самостоятельного овладения языком и культурной, в том числе с использованием информационных технологий.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Образовательная, развивающая и воспитательная цели обучения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английскому языку в 10 и 11 классах реализуются в процессе формирования, совершенствования и развития межкультурной коммуникативной компетенции в единстве её составляющих. Говоря об общеобразовательной цели обучения английскому языку, следует подчеркнуть три ее аспекта: общее, филологическое и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социокультурное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образование. Общее образование в рамках УМК для 10 и 11 классов нацелено на расширение общего кругозора обучающихся, знаний о мире во всем многообразии его проявлений в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различных сферах жизни: политической, экономической, бытовой, этнической, мировоззренческой, художественной, культурной. Оно обеспечивается разнообразием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фактологических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знаний, получаемых с помощью разнообразия средств обучения, научных, научно популярных изданий, художественной и публицистической литературы, средств массовой информации, в том числе и Интернета. Филологическое образование нацелено на расширение и углубление знаний школьников о языке как средстве общения, его неразрывной связи и непрерывном взаимодействии с культурой, орудием и инструментом которой он является, о языковой системе, неопределенности и, вместе с тем, самодостаточности различных языков и культур, универсалий в языке и культуре. Филологическое образование обеспечивается: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а) сравнением родного и изучаемого языков, учетом и опорой на родной, русский язык;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б) сравнением языковых явлений внутри изучаемого языка;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в) сопоставлением явлений культуры контактируемых социумов;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г) овладение культурой межличностного общения, конвенциональными нормами вербального и невербального поведения в культуре страны/стран изучаемого языка.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Социокультурное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образование нацелено на развитие мировосприятия школьников, национального самопознания,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общепланитарного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образа мышления; обучение этике дискуссионного общения и этике взаимодействия с людьми,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придерживающимися различных взглядов и принадлежащих различным вероисповедованием.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Социокультурное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образование обеспечивается применением аутентичных текстов страноведческого характера, разнообразных учебных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материалов по культуре страны/стран изучаемого и родного языков, фотографий, карт и т. д. Наличие раздела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Social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English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обеспечивает знакомство обучающихся с социально приемлемыми нормами общения с учётом важнейших компонентов коммуникативной ситуации, которые определяют выбор языковых средств, разговорных формул для реализации конвенциональной функции общения, в зависимости от коммуникативного намерения, места, статуса и ролей участников общения, отношений между ними.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Развивающая цель обучения английскому языку состоит в развитии обучающихся как личностей и как членов общества.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Развитие школьника как личности предполагает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• развитие языковых, интеллектуальных и познавательных способностей (восприятия, памяти, мышления, воображения);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• развитие умений самостоятельно добывать и интерпретировать информацию;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• развитие умений языковой и контекстуальной догадки, переноса знаний и навыков в новую ситуацию;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• развитие ценностных ориентаций, чувств и эмоций;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• развитие способности и готовности вступать в иноязычное межкультурное общение; потребности в дальнейшем самообразовании в английском языке.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Развитие старшеклассников как членов общества предполагает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• развитие умений самореализации и социальной адаптации;  развитие чувства достоинства и самоуважения, развитие национального самопознания.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Решение поставленных задач обеспечивается чтением и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аудированием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аутентичных текстов различных функциональных стилей (художественных, научно-популярных, публицистических), обсуждением поставленных в текстах проблем, обменом мнений школьников на основе прочитанного и услышанного, решением коммуникативных задач, предполагающих аргументацию суждений по широкому кругу вопросов изучаемой тематики.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Сопоставление явлений изучаемой и родной культуры во многом способствует формированию и развитию национального сознания, гордости и уважения к своему историческому наследию, более глубокому осмыслению роли России в современном глобальном мире, что, безусловно, оказывает большое влияние на формирование поликультурной личности школьников .Достижение школьниками основной цели обучения английскому языку способствует их воспитанию. Участвуя в диалоге культур, обучающиеся развивают свою способность к общению, пониманию важности изучения иностранного языка в современном мире и потребности пользоваться им как средством межкультурного общения, познания, самореализации и социальной адаптации. Они вырабатывают толерантность к иным воззрениям, отличным от их собственных, становятся более терпимыми и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коммуникабельными. У них появляется способность к анализу, пониманию иных ценностей и норм поведения, к выработке адекватной реакции на то, что не согласуется с их убеждениями. Овладение английским языком, и это должно быть осознано обучающимися, в конечном счете, ведет к развитию более глубокого взаимопонимания между народами, к познанию их культур и на этой основе к постижению культурных ценностей и специфики своей культуры и народа, её носителя, его самобытности и месте собственной личности в жизни социума, в результате чего воспитывается чувство сопереживания,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эмпатии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, толерантного отношения к проявлениям иной, «чужой» культуры.</w:t>
      </w:r>
    </w:p>
    <w:p w:rsidR="002449F8" w:rsidRPr="008F04E7" w:rsidRDefault="002449F8" w:rsidP="00E959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F738C" w:rsidRPr="008F04E7" w:rsidRDefault="005F738C" w:rsidP="00E959D7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РЕЗУЛЬТАТЫ ОБУЧЕНИЯ АНГЛИЙСКОМУ ЯЗЫКУ В СТАРШЕЙ ШКОЛЕ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современными требованиями к обучению иностранному языку в школе настоящий курс нацелен на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достижение личностных,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предметных результатов в их единстве.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Достижение </w:t>
      </w:r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личностных 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результатов оценивается на качественном уровне (без отметки).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метапредметных</w:t>
      </w:r>
      <w:proofErr w:type="spellEnd"/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и предметных</w:t>
      </w:r>
      <w:r w:rsidRPr="008F0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умений оценивается в баллах по результатам текущего, тематического и итогового контроля, а также по результатам выполнения практических работ.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Личностные результаты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К личностным результатам относится формирование у школьников готовности и желания самосовершенствоваться в изучении английского языка, а так же понимание того, какие возможности может дать им иностранный язык для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общего развития, дальнейшего образования и овладения избранной профессией, для самореализации в целом.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Помимо этого, ко времени окончания школы изучение иностранного языка должно позитивно повлиять на общую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и речевую культуру обучающихся, привить им целый ряд необходимых социальных навыков, связанных с вербальным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общением, что особенно важно для межкультурной коммуникации, присущей современному открытому миру.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иностранного языка в немалой степени способствует развитию целого ряда важных личностных качеств.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ним можно отнести внимание, трудолюбие и дисциплинированность, так необходимые при изучении иностранного языка. Множество творческих заданий, используемых при обучении языку, способствуют формированию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креативности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, проявления инициативы и индивидуальности. Групповая работа, широко применяемая в старшей школе, помогает проявиться чувству ответственности перед другими членами коллектива, учит работать вместе, в одной команде.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Содержательная сторона предмета предполагает обсуждение со старшеклассниками самых разнообразных тем, во время которого школьники касаются вопросов межличностных отношений, говорят о вечных ценностях, обсуждают вопросы морали и нравственности, роли человека в социуме и т. п. Подобные обсуждения способствуют развитию у школьников лучших человеческих качеств —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эмпатии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, толерантности, готовности рассматривать то или иное явление с разных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точек зрения. С другой стороны, дискуссии вырабатывают способность отстаивать свою точку зрения и свою гражданскую позицию. В диалоге культур школьники учатся быть патриотами своей страны и одновременно быть причастными к общечеловеческим проблемам, идентифицировать себя как представителей своей культуры, своего этноса, страны и мира в целом.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proofErr w:type="spellStart"/>
      <w:r w:rsidRPr="008F0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Метапредметные</w:t>
      </w:r>
      <w:proofErr w:type="spellEnd"/>
      <w:r w:rsidRPr="008F0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результаты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Предмет «Иностранный язык» вносит немалый вклад в достижение требуемых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результатов. Среди них особенно важны умение планировать свое речевое поведение, умение взаимодействовать с окружающими, выполняя различные социальные роли, развитие исследовательских учебных действий, навыка работы с информацией. В очень большой степени изучение иностранного языка способствует развитию смыслового чтения, включающего способность прогнозировать содержание текста, выделять основную мысль и главные положения, игнорировать детали, устанавливать логическую последовательность основных фактов. Кроме того, занятия по иностранному языку способствуют формированию проектных умений и осуществлению регулятивных действий самонаблюдения, самоконтроля и самооценки. Подводя итоги работы по каждому из разделов учебников для 10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 11 классов, школьники учатся отвечать на такие важные вопросы как то, с какими трудностями они столкнулись и чем были вызваны эти трудности, какие лексические и грамматические явления языка требуют дальнейшей отработки, что способствует успешному усвоению материала и успешному выполнению заданий в разных видах речевой деятельности, какого рода помощь при подготовке заданий оказали им родители, учитель или друзья, какие дополнительные источники информации они привлекли для выполнения своей работы и насколько удачным был выбор источников и, наконец, самое главное — насколько довольны они своими результатами и почему.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Предметные результаты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Речевая компетенция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РЕЧЕВОЙ ДЕЯТЕЛЬНОСТИ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proofErr w:type="spellStart"/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Аудирование</w:t>
      </w:r>
      <w:proofErr w:type="spellEnd"/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старшем этапе обучения происходит дальнейшее развитие умения понимать тексты для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различной глубиной и точностью проникновения в их содержание (с пониманием основного содержания, с выборочным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пониманием и полным пониманием текста) в зависимости от коммуникативной задачи и функционального стиля текста,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а также понимать содержание различных аутентичных аудио- и видеотекстов: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— понимание основного содержания аудио- и видеотекстов в рамках знакомой тематики в области личных интересов, в том числе связанной с будущей профессией;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— выборочное понимание значимой/интересующей информации из аутентичных аудио- и видеоматериалов;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— относительно полное понимание речи носителей изучаемого языка в наиболее типичных ситуациях повседневного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общения.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При этом осуществляется дальнейшее совершенствование следующих умений: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предвосхищать содержание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аудиотекста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началу сообщения и выделять проблему, тему, основную мысль текста;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— выбирать главные факты, опускать второстепенные, вычленять аргументы в соответствии с поставленным вопросом/проблемой;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— обобщать содержащуюся в тексте информацию, выражать свое отношение к ней;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— выборочно понимать необходимую информацию в сообщениях прагматического характера (объявления, прогноз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погоды т. д.) с опорой на языковую догадку, контекст;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— игнорировать незнакомый языковой материал, несущественный для понимания.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Говорение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Диалогическая форма речи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Ведение всех видов диалогов и их комбинирование на основе расширенной тематики в различных ситуациях официального и неофициального общения, а также в ситуациях, связанных с выбором будущей профессии. Участие в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полилогах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, в том числе в форме дискуссии, с соблюдением норм речевого этикета, принятых в стране/странах изучаемого языка. Развитие умений участвовать в беседе, запрашивать информацию и обмениваться ею, высказывать и аргументировать свою точку зрения, расспрашивать собеседника, уточняя интересующую информацию, брать на себя инициативу в разговоре, вносить пояснения и дополнения, выражать эмоции различного характера. При участии в этих видах диалогов и их комбинациях школьники решают различные коммуникативные задачи для реализации информационной, регулятивной, эмоционально-оценочной и этикетной функций общения, совершенствуют культуру речи и ведения беседы в соответствии с нормами страны/стран изучаемого языка.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Монологическая форма речи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Подробное/краткое изложение прочитанного (прослушанного, увиденного); характеристика литературных персонажей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и исторических личностей, описание событий, изложение фактов, высказывание своей точки зрения и её аргументация,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формулирование выводов, оценка фактов/событий современной жизни, сопоставление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социокультурного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портрета своей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 и стран изучаемого языка, комментирование сходств и различий. Овладение умениями публичных выступлений, такими, как сообщение, доклад, представление результатов проектно-исследовательской деятельности, ориентированной на будущую профессиональную деятельность.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Чтение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Чтение и понимание (с различной степенью точности, глубины и полноты) аутентичных текстов различных функциональных стилей: научно-популярных, публицистических, художественных, прагматических, в том числе связанных с будущей профессиональной деятельностью, с использованием различных стратегий/видов чтения: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ознакомительное чтение 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— с целью понимания основного содержания сообщений, обзоров, интервью, репортажей,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газетных статей, публикаций научно-популярного характера, отрывков из произведений художественной литературы;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изучающее чтение 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— с целью полного понимания информации прагматических текстов, публикаций научно-популярного характера, отрывков из произведений художественной литературы;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просмотровое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поисковое чтение 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— с целью извлечения необходимой/искомой информации из текста статьи или нескольких статей из газет, журналов, интернет-сайтов, проспектов для дальнейшего использования в процессе общения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или для подготовки доклада, сообщения, проектного задания.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Совершенствование и развитие сформированных на предыдущих этапах умений: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— выделять необходимые факты/сведения, отделять основную информацию от второстепенной, определять временную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и причинно-следственную взаимосвязь событий, прогнозировать развитие/результат излагаемых фактов/событий, обобщать описываемые факты/явления, делать выводы;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— определять замысел автора, оценивать важность/новизну/достоверность информации, понимать смысл текста и его проблематику, используя элементы анализа текста;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— отбирать значимую информацию в тексте/ряде текстов из различных источников, в том числе электронных, для решения задач проектно-исследовательской деятельности, при подготовке доклада, сообщения.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Письменная речь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На третьем этапе происходит овладение новыми умениями письменной речи: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— писать личные и деловые письма;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— сообщать сведения о себе в форме, принятой в стране изучаемого языка (автобиография/резюме, анкета, формуляр);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— писать вымышленные истории, сообщения, доклады;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— письменно оформлять результаты проектно-исследовательской работы.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Продолжается совершенствование и развитие умений: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— описывать события/факты/явления; сообщать/запрашивать информацию;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выражать собственное мнение/суждение; кратко передавать содержание несложного текста; фиксировать необходимую информацию из прочитанного/прослушанного/увиденного; составлять тезисы, развернутый план выступления;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обобщать информацию, полученную из разных источников, в том числе будущей профессиональной деятельности.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Перевод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умений письменного перевода с английского языка на русский текстов различных стилей, в том числе связанных с будущей профессиональной деятельностью.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Языковая компетенция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Фонетическая сторона речи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Продолжается работа над адекватным с точки зрения принципа аппроксимации произношением. Обращается внимание на смысловое деление фразы на синтагмы, соблюдение ударений в словах и фразах, соблюдение правильной интонации в различных типах предложений.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Лексическая сторона речи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1. Новые словообразовательные средства: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• звукоподражание (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bark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howl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hiss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neigh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roar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quack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); сокращение (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doc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exam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prof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, BBC, TV, BFF);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en-US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•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перенос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ударения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(import — to import; export — to export; present — to present);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словосложение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моделям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en-US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Adjective+ Participle II (blue-eyed; old-fashioned)          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Noun+Participle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II (hard-written, weather-beaten)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en-US"/>
        </w:rPr>
      </w:pP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Adverb+Participle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II (well-paid; poorly-dressed)            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Adjective+Participle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I (easy-going; smart-looking)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en-US"/>
        </w:rPr>
      </w:pP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Noun+Participle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I (progress-making; heart-breaking)      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Adverb+Participle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I (well-meaning; fast-developing)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en-US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•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деривация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помощью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суффикса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-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ern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(northern; western, etc.);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en-US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•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словосложение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использованием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количественных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порядковых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числительных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(five-year-old; twelve-inch; fifty-dollar;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en-US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twenty-minute; five-kilo; first-rate; third-floor; secondhand).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en-US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2.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Фразовые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глаголы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 to beat down; to beat off; to beat out; to beat up; to sing in; to sign out; to sign off; to sign on;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en-US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 sign up; to cut down; to cut off; to cut out; to cut up; to set down; to set off/out; to set aside; to set about.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3. Синонимы. Различия в их семантике и употреблении: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en-US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ill — sick; handsome — pretty — beautiful; trip —journey — travel —voyage; recently —lately;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4. Сложные для употребления лексические единицы: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 группа прилагательных, имеющих исключительно предикативное использование (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alight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asleep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afire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др.) и устойчивые словосочетания с ними;  прилагательные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comfortable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convenient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глаголы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attend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visit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существительные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accident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indent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landscape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scenery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view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служебные слова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as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like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; различия в семантике и употреблении лексики в американском и британском вариантах английского языка:  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be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sick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испытывать тошноту (брит.)•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be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sick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болеть (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амер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en-US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•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политкорректные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слова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заместители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 an invalid — a person with disability; an old man/woman — a man/woman advanced in years; old people — senior citizens; pensioners — retired people; a Negro — an Afro-American; an Indian — a Native American; an actress — an actor; a fireman — a firefighter, etc.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en-US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5.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Лексика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управляемая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предлогами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: to divide into some parts, at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sb’s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request, etc.,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словосочетания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обозначения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различных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видов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магазинов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предлогом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at: at the chemist’s; at the florist’s; at the butcher’s; at the baker’s;  at the greengrocer’s; at the grocer’s; at the stationer’s.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6. Речевые клише. Фразы, используемые в определенных ситуациях общения: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en-US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It’s not my cup of tea; I’m knackered; I’m up to my eyes; I’m a bit hard up; You bet! Touch wood; I’m full;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en-US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 must be off; I don’t get it; I haven’t got the foggiest idea.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en-US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7.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Английская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идиоматика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en-US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-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устойчивые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словосочетания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содержащие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существительное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world: to have the world at your feet; to see the world; to be worlds apart; to think that the world is your oyster; to do somebody, a world of good; to mean the world to somebody; to set the world on fire;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en-US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-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устойчивые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словосочетания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содержащие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прилагательное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ill: ill news; ill fortune; ill luck; ill effects; ill feelings; ill results;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- устойчивые словосочетания, говорящие о финансовом состоянии человека: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en-US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 to be a multi-millionaire; to be a business tycoon; to be made of money; to be a very wealthy person; to be quite well-off;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en-US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to be comfortable well-off; to be a bit hard up; to be on the breadline; to be running into debt; to be up to one’s ears in debt;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en-US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-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устойчивые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словосочетания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построенные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модели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as+Adj+as+Noun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(as brave as a lion; as old as hills; as green as grass, etc.).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8. Словосочетания с глаголами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do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make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en-US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 to do a city (a museum, a gallery); to do a flat (room); to do morning exercises, to do the cooking (shopping, cleaning, etc.);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en-US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 do one’s hair (teeth); to do homework/housework; to do a subject (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maths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English), to do one’s best; to do well; to do a translation (project); to do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sth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good (harm, wrong);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en-US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• to make a mistake; to make dinner (tea, lunch); to make a decision; to make a noise; to make progress; to make a bed;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en-US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 make a fire; to make a choice; to make a fortune (money); to make an effort; to make friends (enemies); to make a law;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en-US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 make a list (notes).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Грамматическая сторона речи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1. Имя существительное: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• неопределенный, определенный и нулевой артикли в сочетаниях с именами существительными, обозначающими: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en-US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регионы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провинции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(California, Siberia,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the Crimea, the Far East, the Caucasus, the Antarctic, the Lake District);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en-US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полуострова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(Florida, Cornwall, Kamchatka);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отдельные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горные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вершины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(Elbrus, Everest);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отдельные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острова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(Ireland,    Madagascar);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университеты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колледжи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(Oxford University, Moscow University,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the University of Oxford, the University of Moscow);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дворцы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(Westminster Palace, Winter Palace, Buckingham Palace);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вокзалы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аэропорты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(Waterloo Railway Station, Heathrow,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Vnukovo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Airport);  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журналы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(Punch, Life, People’s Friend,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Mizz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the Spectator);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en-US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гостиницы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(the Ritz Hotel, the Central Hotel,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Victorial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Hotel, Moscow Hotel);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корабли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лайнеры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(the Titanic, the Mayflower);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газеты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(the Times, the Un, the Observer);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каналы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(the English Channel, the Panama Canal);  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водопады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(the Niagara Falls);  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пустыни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(the Sahara, the Gobi);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группы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островов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(the British Isles, the Philippines);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• неопределенный, определенный и нулевой артикли с именами существительными в различных функциях: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en-US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имя существительное в функции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предикатива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(I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am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pupil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They are pupils);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en-US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•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имя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существительное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является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частью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словосочетания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обозначающего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однократные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(to have a swim, to have a look, to have a talk, to give a hint, to make a fuss);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• имя существительное — часть восклицательного предложения (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What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surprise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!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What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shame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!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What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an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idea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!);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• определенный артикль (обобщение типичных случаев использования);неопределенный артикль (обобщение случаев использования);  использование артиклей с именами существительными, обозначающими еду и трапезы.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2. Наречие: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наречие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very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, невозможность его сочетания с прилагательными, обозначающими высокую степень качества;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наречия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really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truly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absolutely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сочетаниях с прилагательными, обозначающими высокую степень качества: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really</w:t>
      </w:r>
      <w:proofErr w:type="spellEnd"/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en-US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beautiful, truly perfect, absolutely terrific.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3. Глагол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использование глаголов в грамматических временах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present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perfect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past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simple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наличии маркера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recently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en-US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•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словосочетания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I’d rather do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sth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— you’d better do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sth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использование глаголов во времени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present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progressive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описания действия, происходящего не непосредственно в момент речи, но в период времени достаточно близкий к этому моменту: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John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who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is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sitting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at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your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table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is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driving</w:t>
      </w:r>
      <w:proofErr w:type="spellEnd"/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car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использование глаголов во времени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present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progressive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эмоционально окрашенных предложениях при выражении негативной информации: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you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are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always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talking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at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my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lessons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en-US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lastRenderedPageBreak/>
        <w:t xml:space="preserve">•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глаголов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to be, to hear, to see, to love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времени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present progressive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характеристики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необычного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en-US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качества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человека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 He is usually quiet but today he is being very noisy;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использование глаголов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forget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hear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конструкции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be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told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выражения законченного действия: I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forget</w:t>
      </w:r>
      <w:proofErr w:type="spellEnd"/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en-US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where she lives. We hear they are leaving tomorrow;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en-US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использование глаголов во времени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past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progressive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описания обстановки на фоне которой происходят события в рассказе или повествовании: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sun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was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shining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 soft breeze was blowing;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en-US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•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глаголов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to see, to hear, to feel, to love, to be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времени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past progressive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описания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необычного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неприсущего человеку поведения, действия в конкретный момент в прошлом: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Roy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was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happy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because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his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sister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was</w:t>
      </w:r>
      <w:proofErr w:type="spellEnd"/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en-US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feeling much better. Joy was being so quiet at the party;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использование глаголов во времени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past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simple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описания довольно длительного действия в прошлом, которое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en-US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завершено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настоящему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моменту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предлогами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for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during: He sat on a bench for half an hour and then left;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en-US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пассивные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структуры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инфинитивом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: She is considered to be…; he is believed to live…; they are said to grow…;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пассивные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структуры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продолженным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перфектным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инфинитивом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 he is said to have grown…; they are believed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be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travelling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…;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• использование модальных глаголов для передачи степени уверенности, что предполагаемое действие произойдет использование от наивысшей степени уверенности до самой малой (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must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can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could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may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might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использование модальных глаголов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must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should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need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отрицательной форме и их дифференциация: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mustn’t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shouldn’t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do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needn’t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do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                                  Предметное содержание речи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Обучающимся предлагаются следующие учебные ситуации: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1.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гармонии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собой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 </w:t>
      </w:r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(In Harmony with Yourself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).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Данные о себе. Качества характера человека. Внешность.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Интересы и любимые занятия. Планы на будущее, амбиции и преференции. Забота о собственном физическом и душевном состоянии. Возможные проблемы, чувство дисгармонии. Понимание счастья. Стиль жизни. Здоровье в жизни человека. Слагаемые успеха гармонического развития личности.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2.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гармонии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другими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 </w:t>
      </w:r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(In Harmony with Others.)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Семья и родственники. Взаимопонимание в семье, взаимопонимание в обществе. Друзья в жизни подростка. Толерантность в дружбе. Качества, значимые для друга. Взаимопонимание детей и родителей, проблема «отцов и детей». Детство в жизни человека. Семейная атмосфера. Семейный бюджет. Домашние обязанности членов семьи. Семейные праздники. Наказания и поощрения. Значимость денег в жизни индивида. Британская королевская семья. Члены королевской семьи. Британские престолонаследники. Королева Великобритании как символ страны, её обязанности и интересы. Алмазный юбилей королевы Елизаветы II.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3. В гармонии с природой. </w:t>
      </w:r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proofErr w:type="spellStart"/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In</w:t>
      </w:r>
      <w:proofErr w:type="spellEnd"/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Harmony</w:t>
      </w:r>
      <w:proofErr w:type="spellEnd"/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with</w:t>
      </w:r>
      <w:proofErr w:type="spellEnd"/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Nature</w:t>
      </w:r>
      <w:proofErr w:type="spellEnd"/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.)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Россия — страна природных чудес и бескрайних просторов. Красота родной земли. Разнообразие дикой природы. Окружающий человека животный и растительный мир. Взаимовлияние природы и человека. Жизнь в городе и за городом (плюсы и минусы). Проблемы загрязнения окружающей среды. Проблемы изменения климата на планете. Национальные парки и заповедники России. Природные контрасты нашей родины. Национальные парки США. Исчезающие виды животных и растений. Проблемы зоопарков. Национальные фонды Великобритании. Международная кооперация в вопросах улучшения среды обитания людей и животных. Осознание возможных экологических катастроф, пути их предотвращения, специальные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природозащитные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организации и движения.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4.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гармонии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миром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 </w:t>
      </w:r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(In Harmony with the World.)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Различные виды путешествий, их цели и причины. Путешествия по родной стране и за рубежом. Осмотр достопримечательностей. Чувство тоски по дому во время путешествий. Путешествие по железной дороге. Виды поездов. Покупка билетов. Путешествие по воздуху. Аэропорты, их секции и залы. Таможенный досмотр, оформление багажа. Путешествия по воде и машиной.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Хитроу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центральный аэропорт Великобритании. Заказ номера в гостинице, типы гостиниц, различные типы номеров. Поведение в незнакомом городе. Покупки в магазинах. Различные виды магазинов. Марко Поло — великий путешественник. Путешествия — способ познания мира, получения информации об иных культурах, источник толерантности к различиям друг друга.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                            Формы организации учебной деятельности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 организации учебной деятельности определяются видами учебной работы, спецификой учебной группы, изучаемым материалом, учебными целями. Возможны следующие организационные формы обучения: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Классно-урочная</w:t>
      </w:r>
      <w:r w:rsidRPr="008F0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(изучение нового, практикум, контроль, дополнительная работа, уроки-зачеты)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данном случае используются все типы объектов,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межпредметные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связи; при выполнении проектных заданий поиск информации осуществляется обучающимися под руководством учителя.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Индивидуальная и индивидуализированная</w:t>
      </w:r>
      <w:r w:rsidRPr="008F0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Такие формы обучения позволяют регулировать темп продвижения в обучении каждого школьника в соответствии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с его способностями. При работе в компьютерном классе по заранее подобранным информационным, практическим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и контрольным заданиям формируются индивидуальные задания для обучающихся. </w:t>
      </w:r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Групповая работа</w:t>
      </w:r>
      <w:r w:rsidRPr="008F0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учитель формирует блоки или общий блок объектов, после демонстрации которого происходит обсуждение в группах общей проблемы, либо мини-задач, которые являются составной частью общей учебной задачи.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Самостоятельная работа обучающихся</w:t>
      </w:r>
      <w:r w:rsidRPr="008F0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по изучению нового материала, отработке учебных навыков и навыков практического применения приобретенных знаний; выполнение индивидуальных заданий творческого характера.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ПРОЕКТНЫЕ ЗАДАНИЯ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Особое место в старших классах отводится проектной деятельности, которая может приобрести наиболее интересные формы и дать лучший результат именно на завершающем этапе школьного обучения. УМК для 10 и 11 классов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серии “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Rainbow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English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” предлагает в общей сложности восемь проектных заданий, по четыре на каждый год. При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выполнении проектов обучающиеся широко пользуются знаниями, умениями и навыками, полученными не только на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уроках английского языка, но и во время изучения других школьных предметов: истории, литературы, точных наук,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географии, биологии, информатики и др. При выполнении проектных заданий в 10 и 11 классах школьники должны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продемонстрировать свое умение работать самостоятельно, а также в составе команды, находить, регистрировать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и организовывать нужную информацию, отделять главное от второстепенного, логично излагать приготовленный заранее материал. Кроме того, готовя презентацию, обучающиеся должны сделать ее доступной для своих одноклассников,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красочной и интересной. Все презентации связаны с тематикой разделов двух учебников. В десятом классе школьникам для выполнения проектных заданий предлагаются темы, заявленные в заглавиях четырех разделов учебника: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en-US"/>
        </w:rPr>
      </w:pPr>
      <w:r w:rsidRPr="008F0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In Harmony with Myself;  In Harmony with Others;  In Harmony with Nature;  In Harmony with the World.</w:t>
      </w:r>
    </w:p>
    <w:p w:rsidR="005F738C" w:rsidRPr="008F04E7" w:rsidRDefault="005F738C" w:rsidP="00E959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В каждом случае проектные задания сопровождаются рекомендациями по поводу того, на каких именно аспектах изучаемых тем обучающиеся могли бы остановиться, чтобы развить их в своих презентациях. Так, в теме “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Harmony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with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Nature</w:t>
      </w:r>
      <w:proofErr w:type="spellEnd"/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” они могут выбирать между рассказом о дикой природе (в частности, о природе родного края или же каких-либо необычных животных и растениях), об уникальных заповедных местах, современных проблемах экологии и защите</w:t>
      </w:r>
    </w:p>
    <w:p w:rsidR="005F738C" w:rsidRPr="008F04E7" w:rsidRDefault="005F738C" w:rsidP="00E95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color w:val="000000"/>
          <w:sz w:val="24"/>
          <w:szCs w:val="24"/>
        </w:rPr>
        <w:t>окружающей среды и т. п.</w:t>
      </w:r>
    </w:p>
    <w:p w:rsidR="00E959D7" w:rsidRPr="008F04E7" w:rsidRDefault="00E959D7" w:rsidP="00E959D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D7" w:rsidRPr="008F04E7" w:rsidRDefault="00E959D7" w:rsidP="00E959D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95D" w:rsidRPr="008F04E7" w:rsidRDefault="00C046A0" w:rsidP="00E959D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04E7">
        <w:rPr>
          <w:rFonts w:ascii="Times New Roman" w:hAnsi="Times New Roman" w:cs="Times New Roman"/>
          <w:b/>
          <w:sz w:val="24"/>
          <w:szCs w:val="24"/>
        </w:rPr>
        <w:t>Содержание  учебного предмета</w:t>
      </w:r>
    </w:p>
    <w:tbl>
      <w:tblPr>
        <w:tblStyle w:val="a3"/>
        <w:tblW w:w="14850" w:type="dxa"/>
        <w:tblLook w:val="04A0"/>
      </w:tblPr>
      <w:tblGrid>
        <w:gridCol w:w="2622"/>
        <w:gridCol w:w="4857"/>
        <w:gridCol w:w="6542"/>
        <w:gridCol w:w="829"/>
      </w:tblGrid>
      <w:tr w:rsidR="00FA178A" w:rsidRPr="00FA178A" w:rsidTr="00FA178A">
        <w:tc>
          <w:tcPr>
            <w:tcW w:w="2622" w:type="dxa"/>
          </w:tcPr>
          <w:p w:rsidR="00FA178A" w:rsidRPr="00FA178A" w:rsidRDefault="00FA178A" w:rsidP="00FA178A">
            <w:pPr>
              <w:ind w:left="-26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17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Раздел </w:t>
            </w:r>
          </w:p>
        </w:tc>
        <w:tc>
          <w:tcPr>
            <w:tcW w:w="4857" w:type="dxa"/>
          </w:tcPr>
          <w:p w:rsidR="00FA178A" w:rsidRPr="00FA178A" w:rsidRDefault="00FA178A" w:rsidP="00FA178A">
            <w:pPr>
              <w:ind w:left="-2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78A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542" w:type="dxa"/>
          </w:tcPr>
          <w:p w:rsidR="00FA178A" w:rsidRPr="00FA178A" w:rsidRDefault="00FA178A" w:rsidP="00FA178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178A">
              <w:rPr>
                <w:rFonts w:ascii="Times New Roman" w:hAnsi="Times New Roman"/>
                <w:bCs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829" w:type="dxa"/>
          </w:tcPr>
          <w:p w:rsidR="00FA178A" w:rsidRPr="00FA178A" w:rsidRDefault="00FA178A" w:rsidP="00FA1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78A" w:rsidRPr="00FA178A" w:rsidTr="00FA178A">
        <w:tc>
          <w:tcPr>
            <w:tcW w:w="2622" w:type="dxa"/>
          </w:tcPr>
          <w:p w:rsidR="00FA178A" w:rsidRPr="001C77B6" w:rsidRDefault="00FA178A" w:rsidP="00FA1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78A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1C77B6">
              <w:rPr>
                <w:rFonts w:ascii="Times New Roman" w:hAnsi="Times New Roman" w:cs="Times New Roman"/>
                <w:sz w:val="24"/>
                <w:szCs w:val="24"/>
              </w:rPr>
              <w:t xml:space="preserve"> 1(</w:t>
            </w:r>
            <w:r w:rsidRPr="00FA17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1C77B6">
              <w:rPr>
                <w:rFonts w:ascii="Times New Roman" w:hAnsi="Times New Roman" w:cs="Times New Roman"/>
                <w:sz w:val="24"/>
                <w:szCs w:val="24"/>
              </w:rPr>
              <w:t xml:space="preserve"> 1).</w:t>
            </w:r>
            <w:r w:rsidRPr="00FA17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  <w:p w:rsidR="00FA178A" w:rsidRPr="001C77B6" w:rsidRDefault="00FA178A" w:rsidP="00FA1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78A">
              <w:rPr>
                <w:rFonts w:ascii="Times New Roman" w:hAnsi="Times New Roman" w:cs="Times New Roman"/>
                <w:sz w:val="24"/>
                <w:szCs w:val="24"/>
              </w:rPr>
              <w:t xml:space="preserve">В гармонии </w:t>
            </w:r>
            <w:proofErr w:type="gramStart"/>
            <w:r w:rsidRPr="00FA178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FA178A" w:rsidRPr="00FA178A" w:rsidRDefault="00FA178A" w:rsidP="00FA178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178A">
              <w:rPr>
                <w:rFonts w:ascii="Times New Roman" w:hAnsi="Times New Roman" w:cs="Times New Roman"/>
                <w:sz w:val="24"/>
                <w:szCs w:val="24"/>
              </w:rPr>
              <w:t>собой</w:t>
            </w:r>
            <w:r w:rsidRPr="001C77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A17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(In Harmony with Yourself.)</w:t>
            </w:r>
          </w:p>
          <w:p w:rsidR="00FA178A" w:rsidRPr="00FA178A" w:rsidRDefault="00FA178A" w:rsidP="00FA178A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857" w:type="dxa"/>
          </w:tcPr>
          <w:p w:rsidR="00FA178A" w:rsidRPr="00FA178A" w:rsidRDefault="00FA178A" w:rsidP="00FA1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78A">
              <w:rPr>
                <w:rFonts w:ascii="Times New Roman" w:hAnsi="Times New Roman" w:cs="Times New Roman"/>
                <w:sz w:val="24"/>
                <w:szCs w:val="24"/>
              </w:rPr>
              <w:t xml:space="preserve">Данные о себе. Качества характера человека. Внешность. </w:t>
            </w:r>
          </w:p>
          <w:p w:rsidR="00FA178A" w:rsidRPr="00FA178A" w:rsidRDefault="00FA178A" w:rsidP="00FA1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78A">
              <w:rPr>
                <w:rFonts w:ascii="Times New Roman" w:hAnsi="Times New Roman" w:cs="Times New Roman"/>
                <w:sz w:val="24"/>
                <w:szCs w:val="24"/>
              </w:rPr>
              <w:t>Интересы и любимые занятия. Планы на будущее, амбиции и преференции. Забота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178A">
              <w:rPr>
                <w:rFonts w:ascii="Times New Roman" w:hAnsi="Times New Roman" w:cs="Times New Roman"/>
                <w:sz w:val="24"/>
                <w:szCs w:val="24"/>
              </w:rPr>
              <w:t>собственном физическом и душевном состоянии. Возможные проблемы, чувство дисгармонии. Понимание счастья. Стиль жизни. Здоровье в жизни человека. Слагаемые успеха гармонического развития личности</w:t>
            </w:r>
          </w:p>
        </w:tc>
        <w:tc>
          <w:tcPr>
            <w:tcW w:w="6542" w:type="dxa"/>
          </w:tcPr>
          <w:p w:rsidR="00FA178A" w:rsidRPr="00FA178A" w:rsidRDefault="00FA178A" w:rsidP="00FA178A">
            <w:pPr>
              <w:adjustRightInd w:val="0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FA178A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привлечение 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FA178A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  <w:r w:rsidRPr="00FA178A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 своего мнения по ее поводу, выработки своего к ней отношения; </w:t>
            </w:r>
          </w:p>
          <w:p w:rsidR="00FA178A" w:rsidRPr="00FA178A" w:rsidRDefault="00FA178A" w:rsidP="00FA178A">
            <w:pPr>
              <w:adjustRightInd w:val="0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FA178A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  <w:u w:val="none"/>
              </w:rPr>
              <w:t>- использование</w:t>
            </w:r>
            <w:r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  <w:u w:val="none"/>
              </w:rPr>
              <w:t xml:space="preserve"> </w:t>
            </w:r>
            <w:r w:rsidRPr="00FA178A">
              <w:rPr>
                <w:rFonts w:ascii="Times New Roman" w:hAnsi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FA178A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FA178A">
              <w:rPr>
                <w:rFonts w:ascii="Times New Roman" w:hAnsi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</w:t>
            </w:r>
            <w:r w:rsidRPr="00FA178A">
              <w:rPr>
                <w:rFonts w:ascii="Times New Roman" w:hAnsi="Times New Roman"/>
                <w:sz w:val="24"/>
                <w:szCs w:val="24"/>
              </w:rPr>
              <w:br/>
              <w:t>для обсуждения в классе;</w:t>
            </w:r>
          </w:p>
          <w:p w:rsidR="00FA178A" w:rsidRPr="00FA178A" w:rsidRDefault="00FA178A" w:rsidP="00FA178A">
            <w:pPr>
              <w:adjustRightInd w:val="0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FA178A">
              <w:rPr>
                <w:rFonts w:ascii="Times New Roman" w:hAnsi="Times New Roman"/>
                <w:sz w:val="24"/>
                <w:szCs w:val="24"/>
              </w:rPr>
              <w:t xml:space="preserve">- 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FA178A" w:rsidRPr="00FA178A" w:rsidRDefault="00FA178A" w:rsidP="00FA178A">
            <w:pPr>
              <w:adjustRightInd w:val="0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FA178A" w:rsidRPr="00FA178A" w:rsidRDefault="00FA178A" w:rsidP="00FA1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78A">
              <w:rPr>
                <w:rFonts w:ascii="Times New Roman" w:hAnsi="Times New Roman" w:cs="Times New Roman"/>
                <w:sz w:val="24"/>
                <w:szCs w:val="24"/>
              </w:rPr>
              <w:t>27 ч</w:t>
            </w:r>
          </w:p>
        </w:tc>
      </w:tr>
      <w:tr w:rsidR="00FA178A" w:rsidRPr="00FA178A" w:rsidTr="00FA178A">
        <w:tc>
          <w:tcPr>
            <w:tcW w:w="2622" w:type="dxa"/>
          </w:tcPr>
          <w:p w:rsidR="00FA178A" w:rsidRPr="00FA178A" w:rsidRDefault="00FA178A" w:rsidP="00FA178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178A">
              <w:rPr>
                <w:rFonts w:ascii="Times New Roman" w:hAnsi="Times New Roman" w:cs="Times New Roman"/>
                <w:sz w:val="24"/>
                <w:szCs w:val="24"/>
              </w:rPr>
              <w:t>Раздел 2 (</w:t>
            </w:r>
            <w:r w:rsidRPr="00FA17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FA178A">
              <w:rPr>
                <w:rFonts w:ascii="Times New Roman" w:hAnsi="Times New Roman" w:cs="Times New Roman"/>
                <w:sz w:val="24"/>
                <w:szCs w:val="24"/>
              </w:rPr>
              <w:t xml:space="preserve"> 2).  В гармонии с другими. </w:t>
            </w:r>
            <w:r w:rsidRPr="00FA17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(In Harmony with Others.) </w:t>
            </w:r>
          </w:p>
          <w:p w:rsidR="00FA178A" w:rsidRPr="00FA178A" w:rsidRDefault="00FA178A" w:rsidP="00FA17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57" w:type="dxa"/>
          </w:tcPr>
          <w:p w:rsidR="00FA178A" w:rsidRPr="00FA178A" w:rsidRDefault="00FA178A" w:rsidP="00FA1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78A">
              <w:rPr>
                <w:rFonts w:ascii="Times New Roman" w:hAnsi="Times New Roman" w:cs="Times New Roman"/>
                <w:sz w:val="24"/>
                <w:szCs w:val="24"/>
              </w:rPr>
              <w:t xml:space="preserve">Семья и родственники. Взаимопонимание в семье, взаимопонимание в обществе. Друзья в жизни подростка. Толерантность в дружбе. Качества, значимые для друга. Взаимопонимание детей и родителей, проблема «отцов и детей». Детство в жизни человека. Семейная атмосфера. Семейный бюджет. Домашние обязанности членов семьи. Семейные праздники. Наказания и поощрения. Значимость денег в жизни индивида. Британская королевская семья. Члены королевской семьи. Британские престолонаследники. Королева </w:t>
            </w:r>
            <w:r w:rsidRPr="00FA1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Великобритании как символ страны, ее обязанности и интересы.</w:t>
            </w:r>
          </w:p>
        </w:tc>
        <w:tc>
          <w:tcPr>
            <w:tcW w:w="6542" w:type="dxa"/>
          </w:tcPr>
          <w:p w:rsidR="00FA178A" w:rsidRPr="00FA178A" w:rsidRDefault="00FA178A" w:rsidP="00FA178A">
            <w:pPr>
              <w:adjustRightInd w:val="0"/>
              <w:ind w:right="-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A178A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lastRenderedPageBreak/>
              <w:t xml:space="preserve">- 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</w:t>
            </w:r>
            <w:r w:rsidRPr="00FA178A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 xml:space="preserve">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</w:t>
            </w:r>
            <w:r w:rsidRPr="00FA178A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 xml:space="preserve">в парах, которые </w:t>
            </w:r>
            <w:r w:rsidRPr="00FA178A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  <w:proofErr w:type="gramEnd"/>
          </w:p>
          <w:p w:rsidR="00FA178A" w:rsidRPr="00FA178A" w:rsidRDefault="00FA178A" w:rsidP="00FA1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FA178A" w:rsidRPr="00FA178A" w:rsidRDefault="00FA178A" w:rsidP="00FA17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78A">
              <w:rPr>
                <w:rFonts w:ascii="Times New Roman" w:hAnsi="Times New Roman" w:cs="Times New Roman"/>
                <w:sz w:val="24"/>
                <w:szCs w:val="24"/>
              </w:rPr>
              <w:t>21ч</w:t>
            </w:r>
          </w:p>
        </w:tc>
      </w:tr>
      <w:tr w:rsidR="00FA178A" w:rsidRPr="00FA178A" w:rsidTr="00FA178A">
        <w:tc>
          <w:tcPr>
            <w:tcW w:w="2622" w:type="dxa"/>
          </w:tcPr>
          <w:p w:rsidR="00FA178A" w:rsidRPr="00FA178A" w:rsidRDefault="00FA178A" w:rsidP="00FA1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3.  (</w:t>
            </w:r>
            <w:r w:rsidRPr="00FA17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FA178A">
              <w:rPr>
                <w:rFonts w:ascii="Times New Roman" w:hAnsi="Times New Roman" w:cs="Times New Roman"/>
                <w:sz w:val="24"/>
                <w:szCs w:val="24"/>
              </w:rPr>
              <w:t>3).  В гармонии с природой. (</w:t>
            </w:r>
            <w:proofErr w:type="spellStart"/>
            <w:r w:rsidRPr="00FA178A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78A">
              <w:rPr>
                <w:rFonts w:ascii="Times New Roman" w:hAnsi="Times New Roman" w:cs="Times New Roman"/>
                <w:sz w:val="24"/>
                <w:szCs w:val="24"/>
              </w:rPr>
              <w:t>Harmony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78A">
              <w:rPr>
                <w:rFonts w:ascii="Times New Roman" w:hAnsi="Times New Roman" w:cs="Times New Roman"/>
                <w:sz w:val="24"/>
                <w:szCs w:val="24"/>
              </w:rPr>
              <w:t>with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78A">
              <w:rPr>
                <w:rFonts w:ascii="Times New Roman" w:hAnsi="Times New Roman" w:cs="Times New Roman"/>
                <w:sz w:val="24"/>
                <w:szCs w:val="24"/>
              </w:rPr>
              <w:t>Nature</w:t>
            </w:r>
            <w:proofErr w:type="spellEnd"/>
            <w:r w:rsidRPr="00FA178A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FA178A" w:rsidRPr="00FA178A" w:rsidRDefault="00FA178A" w:rsidP="00FA17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57" w:type="dxa"/>
          </w:tcPr>
          <w:p w:rsidR="00FA178A" w:rsidRPr="00FA178A" w:rsidRDefault="00FA178A" w:rsidP="00FA1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78A">
              <w:rPr>
                <w:rFonts w:ascii="Times New Roman" w:hAnsi="Times New Roman" w:cs="Times New Roman"/>
                <w:sz w:val="24"/>
                <w:szCs w:val="24"/>
              </w:rPr>
              <w:t>Россия — страна природных чудес и бескрайних просторов. Красота родной земли. Разнообразие дикой природы. Окружающий человека животный и растительный мир. Взаимовлияние природы и человека. Жизнь в городе и за городом (плюсы и минусы). Проблемы загрязнения окружающей среды. Проблемы изменения климата на планете. Национальные парки и заповедники России. Природные контрасты нашей родины. Национальные парки США. Исчезающие виды животных и растений. Проблемы зоопарков. Национальные фонды Великобритании. Международная кооперация в вопросах улучшения среды обитания людей и животных. Осознание возможных экологических катастроф, пути их предотвращения,</w:t>
            </w:r>
          </w:p>
          <w:p w:rsidR="00FA178A" w:rsidRPr="00FA178A" w:rsidRDefault="00FA178A" w:rsidP="00FA1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42" w:type="dxa"/>
          </w:tcPr>
          <w:p w:rsidR="00FA178A" w:rsidRPr="00FA178A" w:rsidRDefault="00FA178A" w:rsidP="00FA178A">
            <w:pPr>
              <w:adjustRightInd w:val="0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FA178A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  <w:u w:val="none"/>
              </w:rPr>
              <w:t>- использование</w:t>
            </w:r>
            <w:r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  <w:u w:val="none"/>
              </w:rPr>
              <w:t xml:space="preserve"> </w:t>
            </w:r>
            <w:r w:rsidRPr="00FA178A">
              <w:rPr>
                <w:rFonts w:ascii="Times New Roman" w:hAnsi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FA178A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FA178A">
              <w:rPr>
                <w:rFonts w:ascii="Times New Roman" w:hAnsi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</w:t>
            </w:r>
            <w:r w:rsidRPr="00FA178A">
              <w:rPr>
                <w:rFonts w:ascii="Times New Roman" w:hAnsi="Times New Roman"/>
                <w:sz w:val="24"/>
                <w:szCs w:val="24"/>
              </w:rPr>
              <w:br/>
              <w:t>для обсуждения в классе;</w:t>
            </w:r>
          </w:p>
          <w:p w:rsidR="00FA178A" w:rsidRPr="00FA178A" w:rsidRDefault="00FA178A" w:rsidP="00FA178A">
            <w:pPr>
              <w:adjustRightInd w:val="0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FA178A">
              <w:rPr>
                <w:rFonts w:ascii="Times New Roman" w:hAnsi="Times New Roman"/>
                <w:sz w:val="24"/>
                <w:szCs w:val="24"/>
              </w:rPr>
              <w:t xml:space="preserve">- 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FA178A" w:rsidRPr="00FA178A" w:rsidRDefault="00FA178A" w:rsidP="00FA1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FA178A" w:rsidRPr="00FA178A" w:rsidRDefault="00FA178A" w:rsidP="00FA1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78A">
              <w:rPr>
                <w:rFonts w:ascii="Times New Roman" w:hAnsi="Times New Roman" w:cs="Times New Roman"/>
                <w:sz w:val="24"/>
                <w:szCs w:val="24"/>
              </w:rPr>
              <w:t>33 часа</w:t>
            </w:r>
          </w:p>
        </w:tc>
      </w:tr>
      <w:tr w:rsidR="00FA178A" w:rsidRPr="00FA178A" w:rsidTr="00FA178A">
        <w:tc>
          <w:tcPr>
            <w:tcW w:w="2622" w:type="dxa"/>
          </w:tcPr>
          <w:p w:rsidR="00FA178A" w:rsidRPr="00FA178A" w:rsidRDefault="00FA178A" w:rsidP="00FA178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178A">
              <w:rPr>
                <w:rFonts w:ascii="Times New Roman" w:hAnsi="Times New Roman" w:cs="Times New Roman"/>
                <w:sz w:val="24"/>
                <w:szCs w:val="24"/>
              </w:rPr>
              <w:t>Раздел 4(</w:t>
            </w:r>
            <w:r w:rsidRPr="00FA17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FA178A">
              <w:rPr>
                <w:rFonts w:ascii="Times New Roman" w:hAnsi="Times New Roman" w:cs="Times New Roman"/>
                <w:sz w:val="24"/>
                <w:szCs w:val="24"/>
              </w:rPr>
              <w:t xml:space="preserve"> 4).  В гармонии с миром. </w:t>
            </w:r>
            <w:r w:rsidRPr="00FA17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(In Harmony with the World.)</w:t>
            </w:r>
          </w:p>
          <w:p w:rsidR="00FA178A" w:rsidRPr="00FA178A" w:rsidRDefault="00FA178A" w:rsidP="00FA178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57" w:type="dxa"/>
          </w:tcPr>
          <w:p w:rsidR="00FA178A" w:rsidRPr="00FA178A" w:rsidRDefault="00FA178A" w:rsidP="00FA1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78A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виды путешествий, их цели и причины. Путешествия по родной стране и за рубежом. Осмотр достопримечательностей. Чувство тоски по дому во время путешествий. Путешествие по железной дороге. Виды поездов. Покупка билетов. Путешествие по воздуху. Аэропорты, их секции и залы. Таможенный досмотр, оформление багажа. Путешествия по воде и машиной. </w:t>
            </w:r>
            <w:proofErr w:type="spellStart"/>
            <w:r w:rsidRPr="00FA178A">
              <w:rPr>
                <w:rFonts w:ascii="Times New Roman" w:hAnsi="Times New Roman" w:cs="Times New Roman"/>
                <w:sz w:val="24"/>
                <w:szCs w:val="24"/>
              </w:rPr>
              <w:t>Хитроу</w:t>
            </w:r>
            <w:proofErr w:type="spellEnd"/>
            <w:r w:rsidRPr="00FA178A">
              <w:rPr>
                <w:rFonts w:ascii="Times New Roman" w:hAnsi="Times New Roman" w:cs="Times New Roman"/>
                <w:sz w:val="24"/>
                <w:szCs w:val="24"/>
              </w:rPr>
              <w:t xml:space="preserve">  — центральный аэропорт Великобритании. Заказ номера в гостинице, типы гостиниц, различные типы номеров. Поведение в незнакомом городе. Покупки в магазинах. Различные виды магазинов. Марко Поло  — великий путешественник. Путешествие — способ </w:t>
            </w:r>
            <w:r w:rsidRPr="00FA1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познания мира, получения информации об иных культурах, источник толерантности к различиям друг</w:t>
            </w:r>
          </w:p>
          <w:p w:rsidR="00FA178A" w:rsidRPr="00FA178A" w:rsidRDefault="00FA178A" w:rsidP="00FA1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178A" w:rsidRPr="00FA178A" w:rsidRDefault="00FA178A" w:rsidP="00FA1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2" w:type="dxa"/>
          </w:tcPr>
          <w:p w:rsidR="00FA178A" w:rsidRPr="00FA178A" w:rsidRDefault="00FA178A" w:rsidP="00FA178A">
            <w:pPr>
              <w:adjustRightInd w:val="0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FA178A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  <w:u w:val="none"/>
              </w:rPr>
              <w:lastRenderedPageBreak/>
              <w:t>- использование</w:t>
            </w:r>
            <w:r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  <w:u w:val="none"/>
              </w:rPr>
              <w:t xml:space="preserve"> </w:t>
            </w:r>
            <w:r w:rsidRPr="00FA178A">
              <w:rPr>
                <w:rFonts w:ascii="Times New Roman" w:hAnsi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FA178A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FA178A">
              <w:rPr>
                <w:rFonts w:ascii="Times New Roman" w:hAnsi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мных ситуаций </w:t>
            </w:r>
            <w:r w:rsidRPr="00FA178A">
              <w:rPr>
                <w:rFonts w:ascii="Times New Roman" w:hAnsi="Times New Roman"/>
                <w:sz w:val="24"/>
                <w:szCs w:val="24"/>
              </w:rPr>
              <w:t>для обсуждения в классе;</w:t>
            </w:r>
          </w:p>
          <w:p w:rsidR="00FA178A" w:rsidRPr="00FA178A" w:rsidRDefault="00FA178A" w:rsidP="00FA178A">
            <w:pPr>
              <w:adjustRightInd w:val="0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FA178A">
              <w:rPr>
                <w:rFonts w:ascii="Times New Roman" w:hAnsi="Times New Roman"/>
                <w:sz w:val="24"/>
                <w:szCs w:val="24"/>
              </w:rPr>
              <w:t xml:space="preserve">- 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FA178A" w:rsidRPr="00FA178A" w:rsidRDefault="00FA178A" w:rsidP="00FA1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FA178A" w:rsidRPr="00FA178A" w:rsidRDefault="00FA178A" w:rsidP="00FA17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78A">
              <w:rPr>
                <w:rFonts w:ascii="Times New Roman" w:hAnsi="Times New Roman" w:cs="Times New Roman"/>
                <w:sz w:val="24"/>
                <w:szCs w:val="24"/>
              </w:rPr>
              <w:t>24 часа</w:t>
            </w:r>
          </w:p>
        </w:tc>
      </w:tr>
    </w:tbl>
    <w:p w:rsidR="00D0139E" w:rsidRPr="008F04E7" w:rsidRDefault="00D0139E" w:rsidP="00E959D7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10FFE" w:rsidRPr="008F04E7" w:rsidRDefault="00710FFE" w:rsidP="00E959D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04E7">
        <w:rPr>
          <w:rFonts w:ascii="Times New Roman" w:hAnsi="Times New Roman" w:cs="Times New Roman"/>
          <w:b/>
          <w:sz w:val="24"/>
          <w:szCs w:val="24"/>
        </w:rPr>
        <w:t>Календарно-тематический план по английскому языку для 10 класса</w:t>
      </w: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852"/>
        <w:gridCol w:w="3260"/>
        <w:gridCol w:w="992"/>
        <w:gridCol w:w="9072"/>
        <w:gridCol w:w="851"/>
        <w:gridCol w:w="708"/>
      </w:tblGrid>
      <w:tr w:rsidR="00710FFE" w:rsidRPr="008F04E7" w:rsidTr="00710FFE">
        <w:trPr>
          <w:trHeight w:val="296"/>
        </w:trPr>
        <w:tc>
          <w:tcPr>
            <w:tcW w:w="852" w:type="dxa"/>
            <w:vMerge w:val="restart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60" w:type="dxa"/>
            <w:vMerge w:val="restart"/>
          </w:tcPr>
          <w:p w:rsidR="00710FFE" w:rsidRPr="008F04E7" w:rsidRDefault="00E2295D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Изучаемый раздел,           тема урока</w:t>
            </w:r>
          </w:p>
        </w:tc>
        <w:tc>
          <w:tcPr>
            <w:tcW w:w="992" w:type="dxa"/>
            <w:vMerge w:val="restart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9072" w:type="dxa"/>
            <w:vMerge w:val="restart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1559" w:type="dxa"/>
            <w:gridSpan w:val="2"/>
          </w:tcPr>
          <w:p w:rsidR="00710FFE" w:rsidRPr="008F04E7" w:rsidRDefault="002449F8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Календарные сроки</w:t>
            </w:r>
          </w:p>
        </w:tc>
      </w:tr>
      <w:tr w:rsidR="00710FFE" w:rsidRPr="008F04E7" w:rsidTr="00710FFE">
        <w:trPr>
          <w:trHeight w:val="567"/>
        </w:trPr>
        <w:tc>
          <w:tcPr>
            <w:tcW w:w="852" w:type="dxa"/>
            <w:vMerge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vMerge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8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710FFE" w:rsidRPr="008F04E7" w:rsidTr="002449F8">
        <w:trPr>
          <w:trHeight w:val="567"/>
        </w:trPr>
        <w:tc>
          <w:tcPr>
            <w:tcW w:w="85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3" w:type="dxa"/>
            <w:gridSpan w:val="5"/>
          </w:tcPr>
          <w:p w:rsidR="00710FFE" w:rsidRPr="008F04E7" w:rsidRDefault="0034645F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 четверть (26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="002449F8"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Раздел 1(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1).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В гармонии с собой. 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Harmony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with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Yourself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10FFE" w:rsidRPr="008F04E7" w:rsidTr="00710FFE">
        <w:trPr>
          <w:trHeight w:val="263"/>
        </w:trPr>
        <w:tc>
          <w:tcPr>
            <w:tcW w:w="852" w:type="dxa"/>
          </w:tcPr>
          <w:p w:rsidR="00710FFE" w:rsidRPr="008F04E7" w:rsidRDefault="00710FFE" w:rsidP="00E959D7">
            <w:pPr>
              <w:pStyle w:val="a6"/>
              <w:numPr>
                <w:ilvl w:val="0"/>
                <w:numId w:val="5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Данные о себе.</w:t>
            </w:r>
            <w:r w:rsidR="008F04E7" w:rsidRPr="008F04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8F04E7" w:rsidRPr="008F04E7">
              <w:rPr>
                <w:rFonts w:ascii="Times New Roman" w:hAnsi="Times New Roman"/>
                <w:sz w:val="24"/>
                <w:szCs w:val="24"/>
              </w:rPr>
              <w:t>Урок «День знаний»,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1)</w:t>
            </w:r>
          </w:p>
        </w:tc>
        <w:tc>
          <w:tcPr>
            <w:tcW w:w="99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со  структурой учебника и учатся применять в обучении; 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Составление  диалогов в рамках изученной тематики, беседы о себе, соблюдая правила речевого этикета;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Учатся распознавать лексические единицы в контексте</w:t>
            </w:r>
          </w:p>
        </w:tc>
        <w:tc>
          <w:tcPr>
            <w:tcW w:w="851" w:type="dxa"/>
            <w:vAlign w:val="center"/>
          </w:tcPr>
          <w:p w:rsidR="00710FFE" w:rsidRPr="008F04E7" w:rsidRDefault="00E4029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710FFE">
        <w:trPr>
          <w:trHeight w:val="248"/>
        </w:trPr>
        <w:tc>
          <w:tcPr>
            <w:tcW w:w="852" w:type="dxa"/>
          </w:tcPr>
          <w:p w:rsidR="00710FFE" w:rsidRPr="008F04E7" w:rsidRDefault="00710FFE" w:rsidP="00E959D7">
            <w:pPr>
              <w:pStyle w:val="a6"/>
              <w:numPr>
                <w:ilvl w:val="0"/>
                <w:numId w:val="5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Мои предпочтения.</w:t>
            </w:r>
          </w:p>
        </w:tc>
        <w:tc>
          <w:tcPr>
            <w:tcW w:w="99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Знакомятся с правилами использования частицу "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'' в выражениях  преференции;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Повторяют  значения лексических едини</w:t>
            </w:r>
            <w:proofErr w:type="gramStart"/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ц(</w:t>
            </w:r>
            <w:proofErr w:type="gramEnd"/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качественных прилагательных) и  употребляют их  в контексте;  Работают  в парах , обсуждая предпочтения  и представляют  результат совместной работы</w:t>
            </w:r>
          </w:p>
        </w:tc>
        <w:tc>
          <w:tcPr>
            <w:tcW w:w="851" w:type="dxa"/>
            <w:vAlign w:val="center"/>
          </w:tcPr>
          <w:p w:rsidR="00710FFE" w:rsidRPr="008F04E7" w:rsidRDefault="00E4029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710FFE">
        <w:trPr>
          <w:trHeight w:val="263"/>
        </w:trPr>
        <w:tc>
          <w:tcPr>
            <w:tcW w:w="852" w:type="dxa"/>
          </w:tcPr>
          <w:p w:rsidR="00710FFE" w:rsidRPr="008F04E7" w:rsidRDefault="00710FFE" w:rsidP="00E959D7">
            <w:pPr>
              <w:pStyle w:val="a6"/>
              <w:numPr>
                <w:ilvl w:val="0"/>
                <w:numId w:val="5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Качества характера человека.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2)</w:t>
            </w:r>
          </w:p>
        </w:tc>
        <w:tc>
          <w:tcPr>
            <w:tcW w:w="99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и учатся  употреблять времена группы </w:t>
            </w:r>
            <w:proofErr w:type="spellStart"/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в письменной речи.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Слушают и учатся  понимать основное содержание и извлекать необходимую информацию из аудио-источника. 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Строят логические цепи рассуждений и устанавливают причинно-следственные связи в текстах.</w:t>
            </w:r>
          </w:p>
        </w:tc>
        <w:tc>
          <w:tcPr>
            <w:tcW w:w="851" w:type="dxa"/>
            <w:vAlign w:val="center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7. 09</w:t>
            </w:r>
          </w:p>
        </w:tc>
        <w:tc>
          <w:tcPr>
            <w:tcW w:w="708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710FFE">
        <w:trPr>
          <w:trHeight w:val="263"/>
        </w:trPr>
        <w:tc>
          <w:tcPr>
            <w:tcW w:w="852" w:type="dxa"/>
          </w:tcPr>
          <w:p w:rsidR="00710FFE" w:rsidRPr="008F04E7" w:rsidRDefault="00710FFE" w:rsidP="00E959D7">
            <w:pPr>
              <w:pStyle w:val="a6"/>
              <w:numPr>
                <w:ilvl w:val="0"/>
                <w:numId w:val="5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Активизация лексических навыков.</w:t>
            </w:r>
          </w:p>
        </w:tc>
        <w:tc>
          <w:tcPr>
            <w:tcW w:w="99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Читают и определяют главную и второстепенную информацию из текста.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Учатся  перефразировать предложения.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Работают  в группах и обсуждают группу времен 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и письменно выполняют задания грамматического характера.</w:t>
            </w:r>
          </w:p>
        </w:tc>
        <w:tc>
          <w:tcPr>
            <w:tcW w:w="851" w:type="dxa"/>
            <w:vAlign w:val="center"/>
          </w:tcPr>
          <w:p w:rsidR="00710FFE" w:rsidRPr="008F04E7" w:rsidRDefault="00E4029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710FFE">
        <w:trPr>
          <w:trHeight w:val="263"/>
        </w:trPr>
        <w:tc>
          <w:tcPr>
            <w:tcW w:w="852" w:type="dxa"/>
          </w:tcPr>
          <w:p w:rsidR="00710FFE" w:rsidRPr="008F04E7" w:rsidRDefault="00710FFE" w:rsidP="00E959D7">
            <w:pPr>
              <w:pStyle w:val="a6"/>
              <w:numPr>
                <w:ilvl w:val="0"/>
                <w:numId w:val="5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5/5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Группа времен </w:t>
            </w:r>
            <w:proofErr w:type="spellStart"/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английского глагола.</w:t>
            </w:r>
            <w:r w:rsidR="00FE2D24"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2D24"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Simple</w:t>
            </w:r>
          </w:p>
        </w:tc>
        <w:tc>
          <w:tcPr>
            <w:tcW w:w="99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выполняют задания на видовременные формы глаголов.</w:t>
            </w:r>
          </w:p>
        </w:tc>
        <w:tc>
          <w:tcPr>
            <w:tcW w:w="851" w:type="dxa"/>
            <w:vAlign w:val="center"/>
          </w:tcPr>
          <w:p w:rsidR="00710FFE" w:rsidRPr="008F04E7" w:rsidRDefault="00E4029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710FFE">
        <w:trPr>
          <w:trHeight w:val="263"/>
        </w:trPr>
        <w:tc>
          <w:tcPr>
            <w:tcW w:w="852" w:type="dxa"/>
          </w:tcPr>
          <w:p w:rsidR="00710FFE" w:rsidRPr="008F04E7" w:rsidRDefault="00710FFE" w:rsidP="00E959D7">
            <w:pPr>
              <w:pStyle w:val="a6"/>
              <w:numPr>
                <w:ilvl w:val="0"/>
                <w:numId w:val="5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6/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260" w:type="dxa"/>
          </w:tcPr>
          <w:p w:rsidR="00FE2D24" w:rsidRPr="008F04E7" w:rsidRDefault="00FE2D24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Группа времен </w:t>
            </w:r>
            <w:proofErr w:type="spellStart"/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</w:p>
          <w:p w:rsidR="00710FFE" w:rsidRPr="008F04E7" w:rsidRDefault="00FE2D24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английского глагола. 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Present 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Progressive</w:t>
            </w:r>
          </w:p>
        </w:tc>
        <w:tc>
          <w:tcPr>
            <w:tcW w:w="99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Слушают текст и учатся  предвосхищать содержание </w:t>
            </w:r>
            <w:proofErr w:type="spellStart"/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аудиотекста</w:t>
            </w:r>
            <w:proofErr w:type="spellEnd"/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по началу сообщения и выделять  основную мысль текста и обобщать содержащуюся в тексте 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информацию, выражать свое отношение к ней.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Учатся работать в </w:t>
            </w:r>
            <w:proofErr w:type="spellStart"/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парах\группах</w:t>
            </w:r>
            <w:proofErr w:type="spellEnd"/>
          </w:p>
        </w:tc>
        <w:tc>
          <w:tcPr>
            <w:tcW w:w="851" w:type="dxa"/>
            <w:vAlign w:val="center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14.09</w:t>
            </w:r>
          </w:p>
        </w:tc>
        <w:tc>
          <w:tcPr>
            <w:tcW w:w="708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710FFE">
        <w:trPr>
          <w:trHeight w:val="263"/>
        </w:trPr>
        <w:tc>
          <w:tcPr>
            <w:tcW w:w="852" w:type="dxa"/>
          </w:tcPr>
          <w:p w:rsidR="00710FFE" w:rsidRPr="008F04E7" w:rsidRDefault="00710FFE" w:rsidP="00E959D7">
            <w:pPr>
              <w:pStyle w:val="a6"/>
              <w:numPr>
                <w:ilvl w:val="0"/>
                <w:numId w:val="5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7/7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Работа над текстом «Будь аккуратен в своих желаниях».</w:t>
            </w:r>
          </w:p>
        </w:tc>
        <w:tc>
          <w:tcPr>
            <w:tcW w:w="99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Пишут личное письмо - ответ </w:t>
            </w:r>
            <w:proofErr w:type="spellStart"/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англоговорящему</w:t>
            </w:r>
            <w:proofErr w:type="spellEnd"/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 другу </w:t>
            </w:r>
          </w:p>
        </w:tc>
        <w:tc>
          <w:tcPr>
            <w:tcW w:w="851" w:type="dxa"/>
            <w:vAlign w:val="center"/>
          </w:tcPr>
          <w:p w:rsidR="00710FFE" w:rsidRPr="008F04E7" w:rsidRDefault="00E4029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710FFE">
        <w:trPr>
          <w:trHeight w:val="263"/>
        </w:trPr>
        <w:tc>
          <w:tcPr>
            <w:tcW w:w="852" w:type="dxa"/>
          </w:tcPr>
          <w:p w:rsidR="00710FFE" w:rsidRPr="008F04E7" w:rsidRDefault="00710FFE" w:rsidP="00E959D7">
            <w:pPr>
              <w:pStyle w:val="a6"/>
              <w:numPr>
                <w:ilvl w:val="0"/>
                <w:numId w:val="5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8/8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Сокращенные слова. 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4)</w:t>
            </w:r>
          </w:p>
        </w:tc>
        <w:tc>
          <w:tcPr>
            <w:tcW w:w="99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Прослушивают текст.  Работают  в группе и учатся  полно и точно понимать высказывания собеседника, извлекать необходимую информацию из  аудио-источника.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Знакомятся с  правилами  словообразования и  преобразовывают слова  с опорой на образец.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Учатся анализировать прочитанную информацию. </w:t>
            </w:r>
          </w:p>
        </w:tc>
        <w:tc>
          <w:tcPr>
            <w:tcW w:w="851" w:type="dxa"/>
            <w:vAlign w:val="center"/>
          </w:tcPr>
          <w:p w:rsidR="00710FFE" w:rsidRPr="008F04E7" w:rsidRDefault="00E4029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710FFE">
        <w:trPr>
          <w:trHeight w:val="263"/>
        </w:trPr>
        <w:tc>
          <w:tcPr>
            <w:tcW w:w="852" w:type="dxa"/>
          </w:tcPr>
          <w:p w:rsidR="00710FFE" w:rsidRPr="008F04E7" w:rsidRDefault="00710FFE" w:rsidP="00E959D7">
            <w:pPr>
              <w:pStyle w:val="a6"/>
              <w:numPr>
                <w:ilvl w:val="0"/>
                <w:numId w:val="5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9/9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Использование настоящих времен глагола для описания внешности человека.</w:t>
            </w:r>
          </w:p>
        </w:tc>
        <w:tc>
          <w:tcPr>
            <w:tcW w:w="99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Повторяют  правила использования настоящего времени глагола для описания внешности человека.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Работают с информацией в таблице, анализируют.</w:t>
            </w:r>
          </w:p>
        </w:tc>
        <w:tc>
          <w:tcPr>
            <w:tcW w:w="851" w:type="dxa"/>
            <w:vAlign w:val="center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708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710FFE">
        <w:trPr>
          <w:trHeight w:val="263"/>
        </w:trPr>
        <w:tc>
          <w:tcPr>
            <w:tcW w:w="852" w:type="dxa"/>
          </w:tcPr>
          <w:p w:rsidR="00710FFE" w:rsidRPr="008F04E7" w:rsidRDefault="00710FFE" w:rsidP="00E959D7">
            <w:pPr>
              <w:pStyle w:val="a6"/>
              <w:numPr>
                <w:ilvl w:val="0"/>
                <w:numId w:val="5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10/10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Повторение  прошедшего времени глагола.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5)</w:t>
            </w:r>
          </w:p>
        </w:tc>
        <w:tc>
          <w:tcPr>
            <w:tcW w:w="99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Повторяют и употребляют  глаголы в прошедшем времени в письменной и устной речи.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</w:t>
            </w:r>
            <w:proofErr w:type="gramStart"/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лексическими</w:t>
            </w:r>
            <w:proofErr w:type="gramEnd"/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единицы на тему "Речевой этикет" и  применяют в диалоге.</w:t>
            </w:r>
          </w:p>
        </w:tc>
        <w:tc>
          <w:tcPr>
            <w:tcW w:w="851" w:type="dxa"/>
            <w:vAlign w:val="center"/>
          </w:tcPr>
          <w:p w:rsidR="00710FFE" w:rsidRPr="008F04E7" w:rsidRDefault="00E4029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710FFE">
        <w:trPr>
          <w:trHeight w:val="263"/>
        </w:trPr>
        <w:tc>
          <w:tcPr>
            <w:tcW w:w="852" w:type="dxa"/>
          </w:tcPr>
          <w:p w:rsidR="00710FFE" w:rsidRPr="008F04E7" w:rsidRDefault="00710FFE" w:rsidP="00E959D7">
            <w:pPr>
              <w:pStyle w:val="a6"/>
              <w:numPr>
                <w:ilvl w:val="0"/>
                <w:numId w:val="5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11/11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Письмо Дона.</w:t>
            </w:r>
          </w:p>
        </w:tc>
        <w:tc>
          <w:tcPr>
            <w:tcW w:w="99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Читают текст и  выделяют основную и второстепенную часть  информации из текста.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Повторяют  правила употребления прошедшего времени глагола и употребляют в речи.</w:t>
            </w:r>
          </w:p>
        </w:tc>
        <w:tc>
          <w:tcPr>
            <w:tcW w:w="851" w:type="dxa"/>
            <w:vAlign w:val="center"/>
          </w:tcPr>
          <w:p w:rsidR="00710FFE" w:rsidRPr="008F04E7" w:rsidRDefault="00E4029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710FFE">
        <w:trPr>
          <w:trHeight w:val="263"/>
        </w:trPr>
        <w:tc>
          <w:tcPr>
            <w:tcW w:w="852" w:type="dxa"/>
          </w:tcPr>
          <w:p w:rsidR="00710FFE" w:rsidRPr="008F04E7" w:rsidRDefault="00710FFE" w:rsidP="00E959D7">
            <w:pPr>
              <w:pStyle w:val="a6"/>
              <w:numPr>
                <w:ilvl w:val="0"/>
                <w:numId w:val="5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12/12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Работа над текстом «Четыре сестры»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6)</w:t>
            </w:r>
          </w:p>
        </w:tc>
        <w:tc>
          <w:tcPr>
            <w:tcW w:w="99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Распознают и переводят лексические единицы по новой теме из текста.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Воспринимают текст с полным пониманием информации.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Задают и отвечают на вопросы одноклассников.</w:t>
            </w:r>
          </w:p>
        </w:tc>
        <w:tc>
          <w:tcPr>
            <w:tcW w:w="851" w:type="dxa"/>
            <w:vAlign w:val="center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708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710FFE">
        <w:trPr>
          <w:trHeight w:val="263"/>
        </w:trPr>
        <w:tc>
          <w:tcPr>
            <w:tcW w:w="852" w:type="dxa"/>
          </w:tcPr>
          <w:p w:rsidR="00710FFE" w:rsidRPr="008F04E7" w:rsidRDefault="00710FFE" w:rsidP="00E959D7">
            <w:pPr>
              <w:pStyle w:val="a6"/>
              <w:numPr>
                <w:ilvl w:val="0"/>
                <w:numId w:val="5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13/13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Прошедшее простое и продолженное врем</w:t>
            </w:r>
            <w:proofErr w:type="gramStart"/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новые факты).</w:t>
            </w:r>
          </w:p>
        </w:tc>
        <w:tc>
          <w:tcPr>
            <w:tcW w:w="99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Учатся  излагать мысли в письменной речи, употребляя нужные формы глагола.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 правила употребления в речи времен группы 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Строят логические цепи </w:t>
            </w:r>
            <w:proofErr w:type="gramStart"/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рассуждений</w:t>
            </w:r>
            <w:proofErr w:type="gramEnd"/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и устанавливать причинно-следственные связи высказывания при обсуждении новых грамматических фактов.</w:t>
            </w:r>
          </w:p>
        </w:tc>
        <w:tc>
          <w:tcPr>
            <w:tcW w:w="851" w:type="dxa"/>
            <w:vAlign w:val="center"/>
          </w:tcPr>
          <w:p w:rsidR="00710FFE" w:rsidRPr="008F04E7" w:rsidRDefault="00E4029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4645F" w:rsidRPr="008F04E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8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710FFE">
        <w:trPr>
          <w:trHeight w:val="263"/>
        </w:trPr>
        <w:tc>
          <w:tcPr>
            <w:tcW w:w="852" w:type="dxa"/>
          </w:tcPr>
          <w:p w:rsidR="00710FFE" w:rsidRPr="008F04E7" w:rsidRDefault="00710FFE" w:rsidP="00E959D7">
            <w:pPr>
              <w:pStyle w:val="a6"/>
              <w:numPr>
                <w:ilvl w:val="0"/>
                <w:numId w:val="59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14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Интересы и любимые занятия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7)</w:t>
            </w:r>
          </w:p>
        </w:tc>
        <w:tc>
          <w:tcPr>
            <w:tcW w:w="99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Прослушивают </w:t>
            </w:r>
            <w:proofErr w:type="spellStart"/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аудиотекст</w:t>
            </w:r>
            <w:proofErr w:type="spellEnd"/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и выбирают соответствующие утверждения.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 Читают текст об  увлечениях  разных  людей.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 Составляют предложения по тексту.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Работают в парах и отвечают на вопросы.</w:t>
            </w:r>
          </w:p>
        </w:tc>
        <w:tc>
          <w:tcPr>
            <w:tcW w:w="851" w:type="dxa"/>
            <w:vAlign w:val="center"/>
          </w:tcPr>
          <w:p w:rsidR="00710FFE" w:rsidRPr="008F04E7" w:rsidRDefault="00E4029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08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710FFE">
        <w:trPr>
          <w:trHeight w:val="263"/>
        </w:trPr>
        <w:tc>
          <w:tcPr>
            <w:tcW w:w="852" w:type="dxa"/>
          </w:tcPr>
          <w:p w:rsidR="00710FFE" w:rsidRPr="008F04E7" w:rsidRDefault="00710FFE" w:rsidP="00E959D7">
            <w:pPr>
              <w:pStyle w:val="a6"/>
              <w:numPr>
                <w:ilvl w:val="0"/>
                <w:numId w:val="5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15/15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Образование сложных существительных.</w:t>
            </w:r>
          </w:p>
        </w:tc>
        <w:tc>
          <w:tcPr>
            <w:tcW w:w="99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Знакомятся с  правилами  словообразования и употребляют их  в письменной речи.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   Учатся  самостоятельно работать с лексикой по теме «Имитация звуков».</w:t>
            </w:r>
          </w:p>
        </w:tc>
        <w:tc>
          <w:tcPr>
            <w:tcW w:w="851" w:type="dxa"/>
            <w:vAlign w:val="center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708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710FFE">
        <w:trPr>
          <w:trHeight w:val="263"/>
        </w:trPr>
        <w:tc>
          <w:tcPr>
            <w:tcW w:w="852" w:type="dxa"/>
          </w:tcPr>
          <w:p w:rsidR="00710FFE" w:rsidRPr="008F04E7" w:rsidRDefault="00710FFE" w:rsidP="00E959D7">
            <w:pPr>
              <w:pStyle w:val="a6"/>
              <w:numPr>
                <w:ilvl w:val="0"/>
                <w:numId w:val="5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16/16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Предпочтения в цветовых гаммах.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8)</w:t>
            </w:r>
          </w:p>
        </w:tc>
        <w:tc>
          <w:tcPr>
            <w:tcW w:w="99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 Воспринимают  информацию из аудио-источника и находят верные утверждения.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Знакомятся с лексикой по теме «Цвета».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 выполняют задания по грамматике.</w:t>
            </w:r>
          </w:p>
        </w:tc>
        <w:tc>
          <w:tcPr>
            <w:tcW w:w="851" w:type="dxa"/>
            <w:vAlign w:val="center"/>
          </w:tcPr>
          <w:p w:rsidR="00710FFE" w:rsidRPr="008F04E7" w:rsidRDefault="00E4029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08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710FFE">
        <w:trPr>
          <w:trHeight w:val="263"/>
        </w:trPr>
        <w:tc>
          <w:tcPr>
            <w:tcW w:w="852" w:type="dxa"/>
          </w:tcPr>
          <w:p w:rsidR="00710FFE" w:rsidRPr="008F04E7" w:rsidRDefault="00710FFE" w:rsidP="00E959D7">
            <w:pPr>
              <w:pStyle w:val="a6"/>
              <w:numPr>
                <w:ilvl w:val="0"/>
                <w:numId w:val="59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Повторение  будущего времени глагола.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Учатся выделять основную и второстепенную информацию и устанавливать причинно-следственные связи в высказывании по прочитанному тексту.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Повторяют  правила использования будущего времени в речи.</w:t>
            </w:r>
          </w:p>
        </w:tc>
        <w:tc>
          <w:tcPr>
            <w:tcW w:w="851" w:type="dxa"/>
            <w:vAlign w:val="center"/>
          </w:tcPr>
          <w:p w:rsidR="00710FFE" w:rsidRPr="008F04E7" w:rsidRDefault="00E4029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08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710FFE">
        <w:trPr>
          <w:trHeight w:val="263"/>
        </w:trPr>
        <w:tc>
          <w:tcPr>
            <w:tcW w:w="852" w:type="dxa"/>
          </w:tcPr>
          <w:p w:rsidR="00710FFE" w:rsidRPr="008F04E7" w:rsidRDefault="00710FFE" w:rsidP="00E959D7">
            <w:pPr>
              <w:pStyle w:val="a6"/>
              <w:numPr>
                <w:ilvl w:val="0"/>
                <w:numId w:val="5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18/18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Будь счастлив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9)</w:t>
            </w:r>
          </w:p>
        </w:tc>
        <w:tc>
          <w:tcPr>
            <w:tcW w:w="99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Учатся  воспринимать аутентичный текст с письменной фиксацией требуемой информации по стихотворению «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happy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Читают текст и  самостоятельно извлекают необходимую информацию.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Выражают свое мнение по учебной ситуации.</w:t>
            </w:r>
          </w:p>
        </w:tc>
        <w:tc>
          <w:tcPr>
            <w:tcW w:w="851" w:type="dxa"/>
            <w:vAlign w:val="center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708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D0139E">
        <w:trPr>
          <w:trHeight w:val="788"/>
        </w:trPr>
        <w:tc>
          <w:tcPr>
            <w:tcW w:w="852" w:type="dxa"/>
          </w:tcPr>
          <w:p w:rsidR="00710FFE" w:rsidRPr="008F04E7" w:rsidRDefault="00710FFE" w:rsidP="00E959D7">
            <w:pPr>
              <w:pStyle w:val="a6"/>
              <w:numPr>
                <w:ilvl w:val="0"/>
                <w:numId w:val="5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19/19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Фразовый глагол 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beat.</w:t>
            </w:r>
          </w:p>
        </w:tc>
        <w:tc>
          <w:tcPr>
            <w:tcW w:w="99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Знакомятся с  правилами  использования фразового глагола в речи и употребляют в устной и письменной речи.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Письменно выполняют задания на лексику.</w:t>
            </w:r>
          </w:p>
        </w:tc>
        <w:tc>
          <w:tcPr>
            <w:tcW w:w="851" w:type="dxa"/>
            <w:vAlign w:val="center"/>
          </w:tcPr>
          <w:p w:rsidR="00710FFE" w:rsidRPr="008F04E7" w:rsidRDefault="00E4029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08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710FFE">
        <w:trPr>
          <w:trHeight w:val="263"/>
        </w:trPr>
        <w:tc>
          <w:tcPr>
            <w:tcW w:w="852" w:type="dxa"/>
          </w:tcPr>
          <w:p w:rsidR="00710FFE" w:rsidRPr="008F04E7" w:rsidRDefault="00710FFE" w:rsidP="00E959D7">
            <w:pPr>
              <w:pStyle w:val="a6"/>
              <w:numPr>
                <w:ilvl w:val="0"/>
                <w:numId w:val="5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20/20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Здоровый образ  жизни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10). Советы доктора.</w:t>
            </w:r>
          </w:p>
        </w:tc>
        <w:tc>
          <w:tcPr>
            <w:tcW w:w="99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Слушают текст о ЗОЖ и составляют предложения по тексту.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Работают в группах и составляют диалог – обмен мнениями по теме «У доктора». Знакомятся с выражениями речевого этикета.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Составляют рассказы с устойчивыми выражениями о самочувствии.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710FFE" w:rsidRPr="008F04E7" w:rsidRDefault="00E4029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08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710FFE">
        <w:trPr>
          <w:trHeight w:val="263"/>
        </w:trPr>
        <w:tc>
          <w:tcPr>
            <w:tcW w:w="852" w:type="dxa"/>
          </w:tcPr>
          <w:p w:rsidR="00710FFE" w:rsidRPr="008F04E7" w:rsidRDefault="00710FFE" w:rsidP="00E959D7">
            <w:pPr>
              <w:pStyle w:val="a6"/>
              <w:numPr>
                <w:ilvl w:val="0"/>
                <w:numId w:val="5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21/21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Повторение лексики и грамматики  раздела</w:t>
            </w:r>
            <w:proofErr w:type="gramStart"/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11)</w:t>
            </w:r>
          </w:p>
        </w:tc>
        <w:tc>
          <w:tcPr>
            <w:tcW w:w="99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Повторяют и используют в речи видовременные формы глаголов в активном и пассивном залогах.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Выражают свое отношение к обсуждаемым проблемам.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Повторяют правила словообразования. Повторяют и закрепляют изученную лексику раздела 1.Строят свои высказывания по учебной ситуации</w:t>
            </w:r>
          </w:p>
        </w:tc>
        <w:tc>
          <w:tcPr>
            <w:tcW w:w="851" w:type="dxa"/>
            <w:vAlign w:val="center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708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710FFE">
        <w:trPr>
          <w:trHeight w:val="263"/>
        </w:trPr>
        <w:tc>
          <w:tcPr>
            <w:tcW w:w="852" w:type="dxa"/>
          </w:tcPr>
          <w:p w:rsidR="00710FFE" w:rsidRPr="008F04E7" w:rsidRDefault="00710FFE" w:rsidP="00E959D7">
            <w:pPr>
              <w:pStyle w:val="a6"/>
              <w:numPr>
                <w:ilvl w:val="0"/>
                <w:numId w:val="5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22/22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Работа над текстом «В гармонии с самим собой»</w:t>
            </w:r>
          </w:p>
        </w:tc>
        <w:tc>
          <w:tcPr>
            <w:tcW w:w="99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Читают текст</w:t>
            </w:r>
          </w:p>
        </w:tc>
        <w:tc>
          <w:tcPr>
            <w:tcW w:w="851" w:type="dxa"/>
            <w:vAlign w:val="center"/>
          </w:tcPr>
          <w:p w:rsidR="00710FFE" w:rsidRPr="008F04E7" w:rsidRDefault="00E4029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08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710FFE">
        <w:trPr>
          <w:trHeight w:val="263"/>
        </w:trPr>
        <w:tc>
          <w:tcPr>
            <w:tcW w:w="852" w:type="dxa"/>
          </w:tcPr>
          <w:p w:rsidR="00710FFE" w:rsidRPr="008F04E7" w:rsidRDefault="00710FFE" w:rsidP="00E959D7">
            <w:pPr>
              <w:pStyle w:val="a6"/>
              <w:numPr>
                <w:ilvl w:val="0"/>
                <w:numId w:val="5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23/23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лексике и грамматике раздела 1.</w:t>
            </w:r>
          </w:p>
        </w:tc>
        <w:tc>
          <w:tcPr>
            <w:tcW w:w="99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Выполняют контрольную работу.</w:t>
            </w:r>
          </w:p>
        </w:tc>
        <w:tc>
          <w:tcPr>
            <w:tcW w:w="851" w:type="dxa"/>
            <w:vAlign w:val="center"/>
          </w:tcPr>
          <w:p w:rsidR="00710FFE" w:rsidRPr="008F04E7" w:rsidRDefault="00E4029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08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710FFE">
        <w:trPr>
          <w:trHeight w:val="263"/>
        </w:trPr>
        <w:tc>
          <w:tcPr>
            <w:tcW w:w="852" w:type="dxa"/>
          </w:tcPr>
          <w:p w:rsidR="00710FFE" w:rsidRPr="008F04E7" w:rsidRDefault="00710FFE" w:rsidP="00E959D7">
            <w:pPr>
              <w:pStyle w:val="a6"/>
              <w:numPr>
                <w:ilvl w:val="0"/>
                <w:numId w:val="5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24/24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  <w:r w:rsidR="00552B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Проект «Счастливый человек»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Анализируют ошибки. Находят соответствующие правила для коррекции ошибок. </w:t>
            </w:r>
          </w:p>
        </w:tc>
        <w:tc>
          <w:tcPr>
            <w:tcW w:w="851" w:type="dxa"/>
            <w:vAlign w:val="center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708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710FFE">
        <w:trPr>
          <w:trHeight w:val="601"/>
        </w:trPr>
        <w:tc>
          <w:tcPr>
            <w:tcW w:w="852" w:type="dxa"/>
          </w:tcPr>
          <w:p w:rsidR="00710FFE" w:rsidRPr="008F04E7" w:rsidRDefault="00710FFE" w:rsidP="00E959D7">
            <w:pPr>
              <w:pStyle w:val="a6"/>
              <w:numPr>
                <w:ilvl w:val="0"/>
                <w:numId w:val="5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25/25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</w:t>
            </w:r>
            <w:proofErr w:type="gramStart"/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–р</w:t>
            </w:r>
            <w:proofErr w:type="gramEnd"/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ассуждение «Что мне нужно для гармонии?» 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 1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9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Пишут сочинение – рассуждение по упр.6,стр.48</w:t>
            </w:r>
          </w:p>
        </w:tc>
        <w:tc>
          <w:tcPr>
            <w:tcW w:w="851" w:type="dxa"/>
            <w:vAlign w:val="center"/>
          </w:tcPr>
          <w:p w:rsidR="00710FFE" w:rsidRPr="008F04E7" w:rsidRDefault="00E4029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08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45F" w:rsidRPr="008F04E7" w:rsidTr="00710FFE">
        <w:trPr>
          <w:trHeight w:val="601"/>
        </w:trPr>
        <w:tc>
          <w:tcPr>
            <w:tcW w:w="852" w:type="dxa"/>
          </w:tcPr>
          <w:p w:rsidR="0034645F" w:rsidRPr="008F04E7" w:rsidRDefault="0034645F" w:rsidP="00E959D7">
            <w:pPr>
              <w:pStyle w:val="a6"/>
              <w:numPr>
                <w:ilvl w:val="0"/>
                <w:numId w:val="5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26/26</w:t>
            </w:r>
          </w:p>
        </w:tc>
        <w:tc>
          <w:tcPr>
            <w:tcW w:w="3260" w:type="dxa"/>
          </w:tcPr>
          <w:p w:rsidR="0034645F" w:rsidRPr="008F04E7" w:rsidRDefault="0034645F" w:rsidP="00E959D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Проект «Счастливый человек»</w:t>
            </w:r>
            <w:r w:rsidR="008F04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  <w:p w:rsidR="0034645F" w:rsidRPr="008F04E7" w:rsidRDefault="0034645F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4645F" w:rsidRPr="008F04E7" w:rsidRDefault="0034645F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34645F" w:rsidRPr="008F04E7" w:rsidRDefault="0034645F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Письменно выполняют упражнения. Представляют свою групповую работу. Задают и отвечают на вопросы одноклассников  по  проекту.</w:t>
            </w:r>
          </w:p>
        </w:tc>
        <w:tc>
          <w:tcPr>
            <w:tcW w:w="851" w:type="dxa"/>
            <w:vAlign w:val="center"/>
          </w:tcPr>
          <w:p w:rsidR="0034645F" w:rsidRPr="008F04E7" w:rsidRDefault="00E4029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4645F" w:rsidRPr="008F04E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08" w:type="dxa"/>
          </w:tcPr>
          <w:p w:rsidR="0034645F" w:rsidRPr="008F04E7" w:rsidRDefault="0034645F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trHeight w:val="601"/>
        </w:trPr>
        <w:tc>
          <w:tcPr>
            <w:tcW w:w="852" w:type="dxa"/>
          </w:tcPr>
          <w:p w:rsidR="00710FFE" w:rsidRPr="008F04E7" w:rsidRDefault="00710FFE" w:rsidP="00E959D7">
            <w:pPr>
              <w:pStyle w:val="a6"/>
              <w:numPr>
                <w:ilvl w:val="0"/>
                <w:numId w:val="59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83" w:type="dxa"/>
            <w:gridSpan w:val="5"/>
          </w:tcPr>
          <w:p w:rsidR="00710FFE" w:rsidRPr="008F04E7" w:rsidRDefault="00EB1775" w:rsidP="00E959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(22</w:t>
            </w:r>
            <w:r w:rsidR="00710FFE" w:rsidRPr="008F04E7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  <w:proofErr w:type="gramStart"/>
            <w:r w:rsidR="00710FFE" w:rsidRPr="008F04E7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="00710FFE" w:rsidRPr="008F04E7">
              <w:rPr>
                <w:rFonts w:ascii="Times New Roman" w:hAnsi="Times New Roman" w:cs="Times New Roman"/>
                <w:b/>
                <w:sz w:val="24"/>
                <w:szCs w:val="24"/>
              </w:rPr>
              <w:t>аздел 2 (</w:t>
            </w:r>
            <w:r w:rsidR="00710FFE" w:rsidRPr="008F04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</w:t>
            </w:r>
            <w:r w:rsidR="00710FFE" w:rsidRPr="008F0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2). </w:t>
            </w:r>
            <w:r w:rsidR="002449F8" w:rsidRPr="008F0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710FFE" w:rsidRPr="008F04E7">
              <w:rPr>
                <w:rFonts w:ascii="Times New Roman" w:hAnsi="Times New Roman" w:cs="Times New Roman"/>
                <w:b/>
                <w:sz w:val="24"/>
                <w:szCs w:val="24"/>
              </w:rPr>
              <w:t> В гармонии с другими. (</w:t>
            </w:r>
            <w:r w:rsidR="00710FFE" w:rsidRPr="008F04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In</w:t>
            </w:r>
            <w:r w:rsidR="00710FFE" w:rsidRPr="008F0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10FFE" w:rsidRPr="008F04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Harmony</w:t>
            </w:r>
            <w:r w:rsidR="00710FFE" w:rsidRPr="008F0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10FFE" w:rsidRPr="008F04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with</w:t>
            </w:r>
            <w:r w:rsidR="00710FFE" w:rsidRPr="008F0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10FFE" w:rsidRPr="008F04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Others</w:t>
            </w:r>
            <w:r w:rsidR="00710FFE" w:rsidRPr="008F04E7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</w:tr>
      <w:tr w:rsidR="00710FFE" w:rsidRPr="008F04E7" w:rsidTr="00710FFE">
        <w:trPr>
          <w:trHeight w:val="810"/>
        </w:trPr>
        <w:tc>
          <w:tcPr>
            <w:tcW w:w="852" w:type="dxa"/>
          </w:tcPr>
          <w:p w:rsidR="00710FFE" w:rsidRPr="008F04E7" w:rsidRDefault="00EB1775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Друзья в жизни подростка.</w:t>
            </w:r>
          </w:p>
          <w:p w:rsidR="00710FFE" w:rsidRPr="008F04E7" w:rsidRDefault="00710FFE" w:rsidP="001C77B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1)</w:t>
            </w:r>
            <w:r w:rsidR="008F04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99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tabs>
                <w:tab w:val="left" w:pos="-108"/>
              </w:tabs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Слушают  аутентичный  текст с пониманием основного содержания и вычленением затребованной информации.</w:t>
            </w:r>
          </w:p>
          <w:p w:rsidR="00710FFE" w:rsidRPr="008F04E7" w:rsidRDefault="00710FFE" w:rsidP="00E959D7">
            <w:pPr>
              <w:tabs>
                <w:tab w:val="left" w:pos="-108"/>
              </w:tabs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Учатся произносить и употреблять в речи новые слова.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Составляют предложения о своей </w:t>
            </w:r>
            <w:proofErr w:type="gramStart"/>
            <w:r w:rsidRPr="008F04E7">
              <w:rPr>
                <w:rFonts w:ascii="Times New Roman" w:hAnsi="Times New Roman"/>
                <w:sz w:val="24"/>
                <w:szCs w:val="24"/>
              </w:rPr>
              <w:t>семье</w:t>
            </w:r>
            <w:proofErr w:type="gramEnd"/>
            <w:r w:rsidRPr="008F04E7">
              <w:rPr>
                <w:rFonts w:ascii="Times New Roman" w:hAnsi="Times New Roman"/>
                <w:sz w:val="24"/>
                <w:szCs w:val="24"/>
              </w:rPr>
              <w:t xml:space="preserve"> о друзьях.  </w:t>
            </w:r>
          </w:p>
        </w:tc>
        <w:tc>
          <w:tcPr>
            <w:tcW w:w="851" w:type="dxa"/>
            <w:vAlign w:val="center"/>
          </w:tcPr>
          <w:p w:rsidR="00710FFE" w:rsidRPr="008F04E7" w:rsidRDefault="00EB1775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08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710FFE">
        <w:trPr>
          <w:trHeight w:val="856"/>
        </w:trPr>
        <w:tc>
          <w:tcPr>
            <w:tcW w:w="852" w:type="dxa"/>
          </w:tcPr>
          <w:p w:rsidR="00710FFE" w:rsidRPr="008F04E7" w:rsidRDefault="00EB1775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Грамматические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времена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PastSimple</w:t>
            </w:r>
            <w:proofErr w:type="spellEnd"/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Past Perfect.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(Step 2)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tabs>
                <w:tab w:val="left" w:pos="-108"/>
              </w:tabs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Знакомятся с новыми фактами использования грамматических времен </w:t>
            </w:r>
            <w:r w:rsidRPr="008F04E7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proofErr w:type="spellStart"/>
            <w:r w:rsidRPr="008F04E7">
              <w:rPr>
                <w:rFonts w:ascii="Times New Roman" w:hAnsi="Times New Roman"/>
                <w:sz w:val="24"/>
                <w:szCs w:val="24"/>
              </w:rPr>
              <w:t>ast</w:t>
            </w:r>
            <w:proofErr w:type="spellEnd"/>
            <w:r w:rsidRPr="008F04E7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proofErr w:type="spellStart"/>
            <w:r w:rsidRPr="008F04E7">
              <w:rPr>
                <w:rFonts w:ascii="Times New Roman" w:hAnsi="Times New Roman"/>
                <w:sz w:val="24"/>
                <w:szCs w:val="24"/>
              </w:rPr>
              <w:t>imple</w:t>
            </w:r>
            <w:proofErr w:type="spellEnd"/>
            <w:r w:rsidRPr="008F04E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F04E7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proofErr w:type="spellStart"/>
            <w:r w:rsidRPr="008F04E7">
              <w:rPr>
                <w:rFonts w:ascii="Times New Roman" w:hAnsi="Times New Roman"/>
                <w:sz w:val="24"/>
                <w:szCs w:val="24"/>
              </w:rPr>
              <w:t>resent</w:t>
            </w:r>
            <w:proofErr w:type="spellEnd"/>
            <w:r w:rsidRPr="008F04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04E7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proofErr w:type="spellStart"/>
            <w:r w:rsidRPr="008F04E7">
              <w:rPr>
                <w:rFonts w:ascii="Times New Roman" w:hAnsi="Times New Roman"/>
                <w:sz w:val="24"/>
                <w:szCs w:val="24"/>
              </w:rPr>
              <w:t>erfect</w:t>
            </w:r>
            <w:proofErr w:type="spellEnd"/>
            <w:r w:rsidRPr="008F04E7">
              <w:rPr>
                <w:rFonts w:ascii="Times New Roman" w:hAnsi="Times New Roman"/>
                <w:sz w:val="24"/>
                <w:szCs w:val="24"/>
              </w:rPr>
              <w:t xml:space="preserve"> с маркером </w:t>
            </w:r>
            <w:proofErr w:type="spellStart"/>
            <w:r w:rsidRPr="008F04E7">
              <w:rPr>
                <w:rFonts w:ascii="Times New Roman" w:hAnsi="Times New Roman"/>
                <w:sz w:val="24"/>
                <w:szCs w:val="24"/>
              </w:rPr>
              <w:t>recently</w:t>
            </w:r>
            <w:proofErr w:type="spellEnd"/>
            <w:r w:rsidRPr="008F04E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10FFE" w:rsidRPr="008F04E7" w:rsidRDefault="00710FFE" w:rsidP="00E959D7">
            <w:pPr>
              <w:tabs>
                <w:tab w:val="left" w:pos="-108"/>
              </w:tabs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Строят  высказывания о взаимоотношениях между людьми, дружбе, поддержании дружеской обстановки</w:t>
            </w:r>
          </w:p>
        </w:tc>
        <w:tc>
          <w:tcPr>
            <w:tcW w:w="851" w:type="dxa"/>
            <w:vAlign w:val="center"/>
          </w:tcPr>
          <w:p w:rsidR="00710FFE" w:rsidRPr="008F04E7" w:rsidRDefault="00E4029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08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3"/>
        <w:tblpPr w:leftFromText="180" w:rightFromText="180" w:vertAnchor="text" w:horzAnchor="page" w:tblpX="795" w:tblpY="1"/>
        <w:tblW w:w="15701" w:type="dxa"/>
        <w:tblLayout w:type="fixed"/>
        <w:tblLook w:val="04A0"/>
      </w:tblPr>
      <w:tblGrid>
        <w:gridCol w:w="817"/>
        <w:gridCol w:w="3260"/>
        <w:gridCol w:w="993"/>
        <w:gridCol w:w="9072"/>
        <w:gridCol w:w="850"/>
        <w:gridCol w:w="709"/>
      </w:tblGrid>
      <w:tr w:rsidR="00710FFE" w:rsidRPr="008F04E7" w:rsidTr="00710FFE">
        <w:trPr>
          <w:trHeight w:val="165"/>
        </w:trPr>
        <w:tc>
          <w:tcPr>
            <w:tcW w:w="817" w:type="dxa"/>
          </w:tcPr>
          <w:p w:rsidR="00710FFE" w:rsidRPr="008F04E7" w:rsidRDefault="00EB1775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Взаимопонимание в семье, 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взаимопонимание в обществе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Step 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993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Слушают  текст с пониманием отдельных лексических единиц.</w:t>
            </w:r>
          </w:p>
          <w:p w:rsidR="00710FFE" w:rsidRPr="008F04E7" w:rsidRDefault="00710FFE" w:rsidP="00E959D7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Знакомятся с новыми словами и учатся их употреблять в речи.</w:t>
            </w:r>
          </w:p>
          <w:p w:rsidR="00710FFE" w:rsidRPr="008F04E7" w:rsidRDefault="00710FFE" w:rsidP="00E959D7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Учатся переводить текст с полным пониманием </w:t>
            </w:r>
            <w:proofErr w:type="gramStart"/>
            <w:r w:rsidRPr="008F04E7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 w:rsidRPr="008F04E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710FFE" w:rsidRPr="008F04E7" w:rsidRDefault="00E4029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09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710FFE">
        <w:trPr>
          <w:trHeight w:val="990"/>
        </w:trPr>
        <w:tc>
          <w:tcPr>
            <w:tcW w:w="817" w:type="dxa"/>
          </w:tcPr>
          <w:p w:rsidR="00710FFE" w:rsidRPr="008F04E7" w:rsidRDefault="00EB1775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Семейная атмосфера. 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="000219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0219E7">
              <w:rPr>
                <w:rFonts w:ascii="Times New Roman" w:hAnsi="Times New Roman" w:cs="Times New Roman"/>
                <w:sz w:val="24"/>
                <w:szCs w:val="24"/>
              </w:rPr>
              <w:t>. Семейные традиции</w:t>
            </w:r>
          </w:p>
        </w:tc>
        <w:tc>
          <w:tcPr>
            <w:tcW w:w="993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Слушают стихи о маме и заканчивают мысль подходящими фразами.</w:t>
            </w:r>
          </w:p>
          <w:p w:rsidR="00710FFE" w:rsidRPr="008F04E7" w:rsidRDefault="00710FFE" w:rsidP="00E959D7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Знакомятся с новой лексикой, в парах работают над лексическими заданиями.</w:t>
            </w:r>
          </w:p>
        </w:tc>
        <w:tc>
          <w:tcPr>
            <w:tcW w:w="850" w:type="dxa"/>
            <w:vAlign w:val="center"/>
          </w:tcPr>
          <w:p w:rsidR="00710FFE" w:rsidRPr="008F04E7" w:rsidRDefault="00EB1775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09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710FFE">
        <w:tc>
          <w:tcPr>
            <w:tcW w:w="817" w:type="dxa"/>
          </w:tcPr>
          <w:p w:rsidR="00710FFE" w:rsidRPr="008F04E7" w:rsidRDefault="00EB1775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Повторение страдательного залога.</w:t>
            </w:r>
          </w:p>
        </w:tc>
        <w:tc>
          <w:tcPr>
            <w:tcW w:w="993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 Повторение </w:t>
            </w:r>
            <w:r w:rsidRPr="008F04E7">
              <w:rPr>
                <w:rFonts w:ascii="Times New Roman" w:hAnsi="Times New Roman"/>
                <w:sz w:val="24"/>
                <w:szCs w:val="24"/>
                <w:lang w:val="en-US"/>
              </w:rPr>
              <w:t>Passive</w:t>
            </w: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04E7">
              <w:rPr>
                <w:rFonts w:ascii="Times New Roman" w:hAnsi="Times New Roman"/>
                <w:sz w:val="24"/>
                <w:szCs w:val="24"/>
                <w:lang w:val="en-US"/>
              </w:rPr>
              <w:t>Voice</w:t>
            </w:r>
            <w:r w:rsidRPr="008F04E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10FFE" w:rsidRPr="008F04E7" w:rsidRDefault="00710FFE" w:rsidP="00E959D7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Письменно выполняют грамматические упражнения.</w:t>
            </w:r>
          </w:p>
        </w:tc>
        <w:tc>
          <w:tcPr>
            <w:tcW w:w="850" w:type="dxa"/>
            <w:vAlign w:val="center"/>
          </w:tcPr>
          <w:p w:rsidR="00710FFE" w:rsidRPr="008F04E7" w:rsidRDefault="00E4029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09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10FFE" w:rsidRPr="008F04E7" w:rsidTr="00710FFE">
        <w:tc>
          <w:tcPr>
            <w:tcW w:w="817" w:type="dxa"/>
          </w:tcPr>
          <w:p w:rsidR="00710FFE" w:rsidRPr="008F04E7" w:rsidRDefault="00EB1775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Толерантность в отношениях. 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</w:p>
        </w:tc>
        <w:tc>
          <w:tcPr>
            <w:tcW w:w="993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Слушают текст и делают задания по прослушанному рассказу.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Высказывают свои мысли о семье и </w:t>
            </w:r>
            <w:proofErr w:type="gramStart"/>
            <w:r w:rsidRPr="008F04E7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8F04E7">
              <w:rPr>
                <w:rFonts w:ascii="Times New Roman" w:hAnsi="Times New Roman"/>
                <w:sz w:val="24"/>
                <w:szCs w:val="24"/>
              </w:rPr>
              <w:t xml:space="preserve"> атмосфере в семье.</w:t>
            </w:r>
          </w:p>
        </w:tc>
        <w:tc>
          <w:tcPr>
            <w:tcW w:w="850" w:type="dxa"/>
            <w:vAlign w:val="center"/>
          </w:tcPr>
          <w:p w:rsidR="00710FFE" w:rsidRPr="008F04E7" w:rsidRDefault="00E4029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09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710FFE">
        <w:trPr>
          <w:trHeight w:val="636"/>
        </w:trPr>
        <w:tc>
          <w:tcPr>
            <w:tcW w:w="817" w:type="dxa"/>
          </w:tcPr>
          <w:p w:rsidR="00710FFE" w:rsidRPr="008F04E7" w:rsidRDefault="00EB1775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Домашние обязанности членов семьи. 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6)</w:t>
            </w:r>
          </w:p>
        </w:tc>
        <w:tc>
          <w:tcPr>
            <w:tcW w:w="993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Выделяют тему и главные факты прослушанного текста.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Знакомятся  с новой лексикой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Знакомятся с синонимии </w:t>
            </w:r>
            <w:r w:rsidRPr="008F04E7">
              <w:rPr>
                <w:rFonts w:ascii="Times New Roman" w:hAnsi="Times New Roman"/>
                <w:sz w:val="24"/>
                <w:szCs w:val="24"/>
                <w:lang w:val="en-US"/>
              </w:rPr>
              <w:t>do</w:t>
            </w: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\</w:t>
            </w:r>
            <w:r w:rsidRPr="008F04E7">
              <w:rPr>
                <w:rFonts w:ascii="Times New Roman" w:hAnsi="Times New Roman"/>
                <w:sz w:val="24"/>
                <w:szCs w:val="24"/>
                <w:lang w:val="en-US"/>
              </w:rPr>
              <w:t>make</w:t>
            </w: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и учатся  употреблять их в речи.</w:t>
            </w:r>
          </w:p>
        </w:tc>
        <w:tc>
          <w:tcPr>
            <w:tcW w:w="850" w:type="dxa"/>
            <w:vAlign w:val="center"/>
          </w:tcPr>
          <w:p w:rsidR="00710FFE" w:rsidRPr="008F04E7" w:rsidRDefault="00EB1775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09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710FFE">
        <w:tc>
          <w:tcPr>
            <w:tcW w:w="817" w:type="dxa"/>
          </w:tcPr>
          <w:p w:rsidR="00710FFE" w:rsidRPr="008F04E7" w:rsidRDefault="00EB1775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Страдательный залог и формы продолженного времени глагола.</w:t>
            </w:r>
          </w:p>
        </w:tc>
        <w:tc>
          <w:tcPr>
            <w:tcW w:w="993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Учатся употреблять формы продолженного времени глагола в страдательном залоге и трансформировать утверждения в активном залоге в пассивные конструкции и используют их в устной и письменной речи.</w:t>
            </w:r>
          </w:p>
        </w:tc>
        <w:tc>
          <w:tcPr>
            <w:tcW w:w="850" w:type="dxa"/>
            <w:vAlign w:val="center"/>
          </w:tcPr>
          <w:p w:rsidR="00710FFE" w:rsidRPr="008F04E7" w:rsidRDefault="00E4029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09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710FFE">
        <w:tc>
          <w:tcPr>
            <w:tcW w:w="817" w:type="dxa"/>
          </w:tcPr>
          <w:p w:rsidR="00710FFE" w:rsidRPr="008F04E7" w:rsidRDefault="00EB1775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Рождественские подарки.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746D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46D6E">
              <w:rPr>
                <w:rFonts w:ascii="Times New Roman" w:hAnsi="Times New Roman" w:cs="Times New Roman"/>
                <w:sz w:val="24"/>
                <w:szCs w:val="24"/>
              </w:rPr>
              <w:t>. Праздники в России и  в России</w:t>
            </w:r>
          </w:p>
        </w:tc>
        <w:tc>
          <w:tcPr>
            <w:tcW w:w="993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Учатся  интерпретировать прочитанное, оценивая его содержание.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Выражают согласие или несогласие с рассказчиком, подкрепляя речь своими примерами и аргументами.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Повторяют  ранее усвоенный лексический материал, связанный с учебной ситуацией</w:t>
            </w:r>
          </w:p>
        </w:tc>
        <w:tc>
          <w:tcPr>
            <w:tcW w:w="850" w:type="dxa"/>
            <w:vAlign w:val="center"/>
          </w:tcPr>
          <w:p w:rsidR="00710FFE" w:rsidRPr="008F04E7" w:rsidRDefault="00E4029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09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710FFE">
        <w:tc>
          <w:tcPr>
            <w:tcW w:w="817" w:type="dxa"/>
          </w:tcPr>
          <w:p w:rsidR="00710FFE" w:rsidRPr="008F04E7" w:rsidRDefault="00EB1775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Страдательный залог и формы совершенного вида   глагола.</w:t>
            </w:r>
          </w:p>
        </w:tc>
        <w:tc>
          <w:tcPr>
            <w:tcW w:w="993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Употребляют формы  совершенного вида  глагола в страдательном залоге и трансформируют  утверждения в активном залоге в пассивные конструкции и используют их в устной и письменной речи.</w:t>
            </w:r>
          </w:p>
        </w:tc>
        <w:tc>
          <w:tcPr>
            <w:tcW w:w="850" w:type="dxa"/>
            <w:vAlign w:val="center"/>
          </w:tcPr>
          <w:p w:rsidR="00710FFE" w:rsidRPr="008F04E7" w:rsidRDefault="00EB1775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09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710FFE">
        <w:tc>
          <w:tcPr>
            <w:tcW w:w="817" w:type="dxa"/>
          </w:tcPr>
          <w:p w:rsidR="00710FFE" w:rsidRPr="008F04E7" w:rsidRDefault="00EB1775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Семейный бюджет.</w:t>
            </w:r>
            <w:r w:rsidR="008F04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8F04E7" w:rsidRPr="008F04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62C8">
              <w:rPr>
                <w:rFonts w:ascii="Times New Roman" w:hAnsi="Times New Roman"/>
                <w:sz w:val="24"/>
                <w:szCs w:val="24"/>
              </w:rPr>
              <w:t>Покупки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8)</w:t>
            </w:r>
          </w:p>
        </w:tc>
        <w:tc>
          <w:tcPr>
            <w:tcW w:w="993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Составляют небольшие диалоги по заданным ситуациям с опорой на образец.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Высказывают личное мнение по обсуждаемым вопросам </w:t>
            </w:r>
            <w:proofErr w:type="gramStart"/>
            <w:r w:rsidRPr="008F04E7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8F04E7">
              <w:rPr>
                <w:rFonts w:ascii="Times New Roman" w:hAnsi="Times New Roman"/>
                <w:sz w:val="24"/>
                <w:szCs w:val="24"/>
              </w:rPr>
              <w:t>распределение домашних обязанностей.</w:t>
            </w:r>
          </w:p>
        </w:tc>
        <w:tc>
          <w:tcPr>
            <w:tcW w:w="850" w:type="dxa"/>
            <w:vAlign w:val="center"/>
          </w:tcPr>
          <w:p w:rsidR="00710FFE" w:rsidRPr="008F04E7" w:rsidRDefault="00E4029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EB1775" w:rsidRPr="008F04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710FFE">
        <w:tc>
          <w:tcPr>
            <w:tcW w:w="817" w:type="dxa"/>
          </w:tcPr>
          <w:p w:rsidR="00710FFE" w:rsidRPr="008F04E7" w:rsidRDefault="00EB1775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Британская королевская семья. Члены королевской семьи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9)</w:t>
            </w:r>
          </w:p>
        </w:tc>
        <w:tc>
          <w:tcPr>
            <w:tcW w:w="993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Строят высказывания о британской королевской семье в соответствии с предложенным планом.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Составляют высказывания по ключевым словам и фразам.</w:t>
            </w:r>
          </w:p>
        </w:tc>
        <w:tc>
          <w:tcPr>
            <w:tcW w:w="850" w:type="dxa"/>
            <w:vAlign w:val="center"/>
          </w:tcPr>
          <w:p w:rsidR="00710FFE" w:rsidRPr="008F04E7" w:rsidRDefault="00E4029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09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10FFE" w:rsidRPr="008F04E7" w:rsidTr="00710FFE">
        <w:tc>
          <w:tcPr>
            <w:tcW w:w="817" w:type="dxa"/>
          </w:tcPr>
          <w:p w:rsidR="00710FFE" w:rsidRPr="008F04E7" w:rsidRDefault="00EB1775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Фразовый глагол 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sign.</w:t>
            </w:r>
          </w:p>
        </w:tc>
        <w:tc>
          <w:tcPr>
            <w:tcW w:w="993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Знакомятся и употребляют  в речи фразовый  глагол.</w:t>
            </w:r>
          </w:p>
          <w:p w:rsidR="00710FFE" w:rsidRPr="008F04E7" w:rsidRDefault="00710FFE" w:rsidP="00E959D7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Письменно выполняют   </w:t>
            </w:r>
            <w:proofErr w:type="spellStart"/>
            <w:proofErr w:type="gramStart"/>
            <w:r w:rsidRPr="008F04E7">
              <w:rPr>
                <w:rFonts w:ascii="Times New Roman" w:hAnsi="Times New Roman"/>
                <w:sz w:val="24"/>
                <w:szCs w:val="24"/>
              </w:rPr>
              <w:t>лексико</w:t>
            </w:r>
            <w:proofErr w:type="spellEnd"/>
            <w:r w:rsidRPr="008F04E7">
              <w:rPr>
                <w:rFonts w:ascii="Times New Roman" w:hAnsi="Times New Roman"/>
                <w:sz w:val="24"/>
                <w:szCs w:val="24"/>
              </w:rPr>
              <w:t xml:space="preserve"> - грамматические</w:t>
            </w:r>
            <w:proofErr w:type="gramEnd"/>
            <w:r w:rsidRPr="008F04E7">
              <w:rPr>
                <w:rFonts w:ascii="Times New Roman" w:hAnsi="Times New Roman"/>
                <w:sz w:val="24"/>
                <w:szCs w:val="24"/>
              </w:rPr>
              <w:t xml:space="preserve"> упражнения.</w:t>
            </w:r>
          </w:p>
        </w:tc>
        <w:tc>
          <w:tcPr>
            <w:tcW w:w="850" w:type="dxa"/>
            <w:vAlign w:val="center"/>
          </w:tcPr>
          <w:p w:rsidR="00710FFE" w:rsidRPr="008F04E7" w:rsidRDefault="00EB1775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09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710FFE">
        <w:tc>
          <w:tcPr>
            <w:tcW w:w="817" w:type="dxa"/>
          </w:tcPr>
          <w:p w:rsidR="00710FFE" w:rsidRPr="008F04E7" w:rsidRDefault="00EB1775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Британские престолонаследники. Королева Великобритании как символ страны, ее обязанности и интересы. 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10)</w:t>
            </w:r>
          </w:p>
        </w:tc>
        <w:tc>
          <w:tcPr>
            <w:tcW w:w="993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Знакомятся с новой лексикой и употребляют их в речи.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Читают аутентичный текст о Королеве и дают заглавие.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Составляют  диалоги.</w:t>
            </w:r>
          </w:p>
        </w:tc>
        <w:tc>
          <w:tcPr>
            <w:tcW w:w="850" w:type="dxa"/>
            <w:vAlign w:val="center"/>
          </w:tcPr>
          <w:p w:rsidR="00710FFE" w:rsidRPr="008F04E7" w:rsidRDefault="00E4029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09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710FFE">
        <w:tc>
          <w:tcPr>
            <w:tcW w:w="817" w:type="dxa"/>
          </w:tcPr>
          <w:p w:rsidR="00710FFE" w:rsidRPr="008F04E7" w:rsidRDefault="00EB1775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Существительные </w:t>
            </w:r>
            <w:proofErr w:type="spellStart"/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incident</w:t>
            </w:r>
            <w:proofErr w:type="spellEnd"/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accident</w:t>
            </w:r>
            <w:proofErr w:type="spellEnd"/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Учатся различать  существительные </w:t>
            </w:r>
            <w:proofErr w:type="spellStart"/>
            <w:r w:rsidRPr="008F04E7">
              <w:rPr>
                <w:rFonts w:ascii="Times New Roman" w:hAnsi="Times New Roman"/>
                <w:sz w:val="24"/>
                <w:szCs w:val="24"/>
              </w:rPr>
              <w:t>incident</w:t>
            </w:r>
            <w:proofErr w:type="spellEnd"/>
            <w:r w:rsidRPr="008F04E7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F04E7">
              <w:rPr>
                <w:rFonts w:ascii="Times New Roman" w:hAnsi="Times New Roman"/>
                <w:sz w:val="24"/>
                <w:szCs w:val="24"/>
              </w:rPr>
              <w:t>accident</w:t>
            </w:r>
            <w:proofErr w:type="spellEnd"/>
            <w:r w:rsidRPr="008F04E7">
              <w:rPr>
                <w:rFonts w:ascii="Times New Roman" w:hAnsi="Times New Roman"/>
                <w:sz w:val="24"/>
                <w:szCs w:val="24"/>
              </w:rPr>
              <w:t xml:space="preserve">, а также правильно 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использовать их в речи.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Читают текст и находят нужные выражения.</w:t>
            </w:r>
          </w:p>
        </w:tc>
        <w:tc>
          <w:tcPr>
            <w:tcW w:w="850" w:type="dxa"/>
            <w:vAlign w:val="center"/>
          </w:tcPr>
          <w:p w:rsidR="00710FFE" w:rsidRPr="008F04E7" w:rsidRDefault="00E4029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09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710FFE">
        <w:tc>
          <w:tcPr>
            <w:tcW w:w="817" w:type="dxa"/>
          </w:tcPr>
          <w:p w:rsidR="00710FFE" w:rsidRPr="008F04E7" w:rsidRDefault="00EB1775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Повторение лексики и грамматики раздела 2.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11)</w:t>
            </w:r>
          </w:p>
        </w:tc>
        <w:tc>
          <w:tcPr>
            <w:tcW w:w="993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Повторяют пройденную лексику и грамматику. Работают в парах и в группах</w:t>
            </w:r>
            <w:proofErr w:type="gramStart"/>
            <w:r w:rsidRPr="008F04E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8F04E7">
              <w:rPr>
                <w:rFonts w:ascii="Times New Roman" w:hAnsi="Times New Roman"/>
                <w:sz w:val="24"/>
                <w:szCs w:val="24"/>
              </w:rPr>
              <w:t xml:space="preserve"> строят аргументированные высказывания по учебной ситуации. Составляют диалоги. </w:t>
            </w:r>
          </w:p>
        </w:tc>
        <w:tc>
          <w:tcPr>
            <w:tcW w:w="850" w:type="dxa"/>
            <w:vAlign w:val="center"/>
          </w:tcPr>
          <w:p w:rsidR="00710FFE" w:rsidRPr="008F04E7" w:rsidRDefault="00E4029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09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10FFE" w:rsidRPr="008F04E7" w:rsidTr="00710FFE">
        <w:tc>
          <w:tcPr>
            <w:tcW w:w="817" w:type="dxa"/>
          </w:tcPr>
          <w:p w:rsidR="00710FFE" w:rsidRPr="008F04E7" w:rsidRDefault="00EB1775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лексике и грамматике раздела 2.</w:t>
            </w:r>
          </w:p>
        </w:tc>
        <w:tc>
          <w:tcPr>
            <w:tcW w:w="993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Выполняют контрольную работу.</w:t>
            </w:r>
          </w:p>
        </w:tc>
        <w:tc>
          <w:tcPr>
            <w:tcW w:w="850" w:type="dxa"/>
            <w:vAlign w:val="center"/>
          </w:tcPr>
          <w:p w:rsidR="00710FFE" w:rsidRPr="008F04E7" w:rsidRDefault="00E4029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09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710FFE">
        <w:tc>
          <w:tcPr>
            <w:tcW w:w="817" w:type="dxa"/>
          </w:tcPr>
          <w:p w:rsidR="00710FFE" w:rsidRPr="008F04E7" w:rsidRDefault="00EB1775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3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Анализируют ошибки. Находят соответствующие правила для коррекции ошибок. Письменно выполняют упражнения.</w:t>
            </w:r>
          </w:p>
        </w:tc>
        <w:tc>
          <w:tcPr>
            <w:tcW w:w="850" w:type="dxa"/>
            <w:vAlign w:val="center"/>
          </w:tcPr>
          <w:p w:rsidR="00710FFE" w:rsidRPr="008F04E7" w:rsidRDefault="00E4029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09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710FFE">
        <w:tc>
          <w:tcPr>
            <w:tcW w:w="817" w:type="dxa"/>
          </w:tcPr>
          <w:p w:rsidR="00710FFE" w:rsidRPr="008F04E7" w:rsidRDefault="00EB1775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Сочинение «Говорят, что через 50 лет не будет семей»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12)</w:t>
            </w:r>
          </w:p>
        </w:tc>
        <w:tc>
          <w:tcPr>
            <w:tcW w:w="993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Пишут сочинения-эссе на заданные темы.</w:t>
            </w:r>
          </w:p>
        </w:tc>
        <w:tc>
          <w:tcPr>
            <w:tcW w:w="850" w:type="dxa"/>
            <w:vAlign w:val="center"/>
          </w:tcPr>
          <w:p w:rsidR="00710FFE" w:rsidRPr="008F04E7" w:rsidRDefault="00E4029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09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710FFE">
        <w:tc>
          <w:tcPr>
            <w:tcW w:w="817" w:type="dxa"/>
          </w:tcPr>
          <w:p w:rsidR="00710FFE" w:rsidRPr="008F04E7" w:rsidRDefault="00EB1775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Новогодний праздник.</w:t>
            </w:r>
          </w:p>
        </w:tc>
        <w:tc>
          <w:tcPr>
            <w:tcW w:w="993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Пишут письмо личного характера на заданную тему.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710FFE" w:rsidRPr="008F04E7" w:rsidRDefault="00E4029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09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10FFE" w:rsidRPr="008F04E7" w:rsidTr="00710FFE">
        <w:tc>
          <w:tcPr>
            <w:tcW w:w="817" w:type="dxa"/>
          </w:tcPr>
          <w:p w:rsidR="00710FFE" w:rsidRPr="008F04E7" w:rsidRDefault="00EB1775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Проект «В гармонии с другими»</w:t>
            </w:r>
          </w:p>
        </w:tc>
        <w:tc>
          <w:tcPr>
            <w:tcW w:w="993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Представляют свою групповую работу. Задают и отвечают на вопросы одноклассников  по  проекту.</w:t>
            </w:r>
          </w:p>
        </w:tc>
        <w:tc>
          <w:tcPr>
            <w:tcW w:w="850" w:type="dxa"/>
            <w:vAlign w:val="center"/>
          </w:tcPr>
          <w:p w:rsidR="00710FFE" w:rsidRPr="008F04E7" w:rsidRDefault="00E4029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09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710FFE">
        <w:tc>
          <w:tcPr>
            <w:tcW w:w="817" w:type="dxa"/>
          </w:tcPr>
          <w:p w:rsidR="00710FFE" w:rsidRPr="008F04E7" w:rsidRDefault="00EB1775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60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Природа и человек.</w:t>
            </w:r>
            <w:r w:rsidR="0037003D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Природные ресурсы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1)</w:t>
            </w:r>
          </w:p>
        </w:tc>
        <w:tc>
          <w:tcPr>
            <w:tcW w:w="993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Слушают и отвечают на вопросы по стихотворению “</w:t>
            </w:r>
            <w:r w:rsidRPr="008F04E7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04E7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04E7">
              <w:rPr>
                <w:rFonts w:ascii="Times New Roman" w:hAnsi="Times New Roman"/>
                <w:sz w:val="24"/>
                <w:szCs w:val="24"/>
                <w:lang w:val="en-US"/>
              </w:rPr>
              <w:t>Butterfly</w:t>
            </w:r>
            <w:r w:rsidRPr="008F04E7">
              <w:rPr>
                <w:rFonts w:ascii="Times New Roman" w:hAnsi="Times New Roman"/>
                <w:sz w:val="24"/>
                <w:szCs w:val="24"/>
              </w:rPr>
              <w:t>”.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Учатся описывать картинки с изображением природы.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Повторяют прилагательные.</w:t>
            </w:r>
          </w:p>
        </w:tc>
        <w:tc>
          <w:tcPr>
            <w:tcW w:w="850" w:type="dxa"/>
            <w:vAlign w:val="center"/>
          </w:tcPr>
          <w:p w:rsidR="00710FFE" w:rsidRPr="008F04E7" w:rsidRDefault="00E4029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407EE" w:rsidRPr="008F04E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09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7EE" w:rsidRPr="008F04E7" w:rsidTr="005F738C">
        <w:trPr>
          <w:trHeight w:val="573"/>
        </w:trPr>
        <w:tc>
          <w:tcPr>
            <w:tcW w:w="15701" w:type="dxa"/>
            <w:gridSpan w:val="6"/>
          </w:tcPr>
          <w:p w:rsidR="00C407EE" w:rsidRPr="008F04E7" w:rsidRDefault="00C407EE" w:rsidP="00E959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(32ч). Раздел 3.  (</w:t>
            </w:r>
            <w:r w:rsidRPr="008F04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</w:t>
            </w:r>
            <w:r w:rsidRPr="008F04E7">
              <w:rPr>
                <w:rFonts w:ascii="Times New Roman" w:hAnsi="Times New Roman" w:cs="Times New Roman"/>
                <w:b/>
                <w:sz w:val="24"/>
                <w:szCs w:val="24"/>
              </w:rPr>
              <w:t>3).  В гармонии с природой. (</w:t>
            </w:r>
            <w:r w:rsidRPr="008F04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In</w:t>
            </w:r>
            <w:r w:rsidRPr="008F0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F04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Harmony</w:t>
            </w:r>
            <w:r w:rsidRPr="008F0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F04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with</w:t>
            </w:r>
            <w:r w:rsidRPr="008F0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F04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Nature</w:t>
            </w:r>
            <w:r w:rsidRPr="008F04E7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  <w:p w:rsidR="00C407EE" w:rsidRPr="008F04E7" w:rsidRDefault="00C407E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3"/>
        <w:tblW w:w="31680" w:type="dxa"/>
        <w:tblInd w:w="-318" w:type="dxa"/>
        <w:tblLayout w:type="fixed"/>
        <w:tblLook w:val="04A0"/>
      </w:tblPr>
      <w:tblGrid>
        <w:gridCol w:w="846"/>
        <w:gridCol w:w="6"/>
        <w:gridCol w:w="3222"/>
        <w:gridCol w:w="37"/>
        <w:gridCol w:w="947"/>
        <w:gridCol w:w="45"/>
        <w:gridCol w:w="8933"/>
        <w:gridCol w:w="851"/>
        <w:gridCol w:w="703"/>
        <w:gridCol w:w="6"/>
        <w:gridCol w:w="8039"/>
        <w:gridCol w:w="8045"/>
      </w:tblGrid>
      <w:tr w:rsidR="00710FFE" w:rsidRPr="008F04E7" w:rsidTr="002449F8">
        <w:trPr>
          <w:gridAfter w:val="3"/>
          <w:wAfter w:w="16090" w:type="dxa"/>
        </w:trPr>
        <w:tc>
          <w:tcPr>
            <w:tcW w:w="846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28" w:type="dxa"/>
            <w:gridSpan w:val="2"/>
          </w:tcPr>
          <w:p w:rsidR="00710FFE" w:rsidRPr="00FA404A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Красота родной земли</w:t>
            </w:r>
            <w:r w:rsidRPr="00FA404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FA404A">
              <w:rPr>
                <w:rFonts w:ascii="Times New Roman" w:hAnsi="Times New Roman" w:cs="Times New Roman"/>
                <w:sz w:val="24"/>
                <w:szCs w:val="24"/>
              </w:rPr>
              <w:t xml:space="preserve"> 2)</w:t>
            </w:r>
            <w:r w:rsidR="00FA404A">
              <w:rPr>
                <w:rFonts w:ascii="Times New Roman" w:hAnsi="Times New Roman" w:cs="Times New Roman"/>
                <w:sz w:val="24"/>
                <w:szCs w:val="24"/>
              </w:rPr>
              <w:t>. Знаменитые природные заповедники</w:t>
            </w:r>
          </w:p>
        </w:tc>
        <w:tc>
          <w:tcPr>
            <w:tcW w:w="984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7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Слушают рассказы о разных местах проживания людей и находят соответствия.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Знакомятся с лексикой по учебной ситуации. 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Читают текст «Город или село»  и выражают свои мысли по содержанию текста.</w:t>
            </w:r>
          </w:p>
        </w:tc>
        <w:tc>
          <w:tcPr>
            <w:tcW w:w="851" w:type="dxa"/>
            <w:vAlign w:val="center"/>
          </w:tcPr>
          <w:p w:rsidR="00710FFE" w:rsidRPr="008F04E7" w:rsidRDefault="00E4029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03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3"/>
          <w:wAfter w:w="16090" w:type="dxa"/>
        </w:trPr>
        <w:tc>
          <w:tcPr>
            <w:tcW w:w="846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2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Использование артиклей с некоторыми существительными.</w:t>
            </w:r>
          </w:p>
        </w:tc>
        <w:tc>
          <w:tcPr>
            <w:tcW w:w="984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7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Повторяют правила использования артиклей с географическими названиями.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Учатся использовать инфинитив в страдательном залоге.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Письменно выполняют упражнения по грамматике.</w:t>
            </w:r>
          </w:p>
        </w:tc>
        <w:tc>
          <w:tcPr>
            <w:tcW w:w="851" w:type="dxa"/>
            <w:vAlign w:val="center"/>
          </w:tcPr>
          <w:p w:rsidR="00710FFE" w:rsidRPr="008F04E7" w:rsidRDefault="00E4029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03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3"/>
          <w:wAfter w:w="16090" w:type="dxa"/>
        </w:trPr>
        <w:tc>
          <w:tcPr>
            <w:tcW w:w="846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2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Жизнь в городе и за городом (плюсы и минусы).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(Step 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84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7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Описывают различные погодные условия, разнообразные ландшафты.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Пополняют  словарный запас лексикой для обсуждения проблем, связанных с учебной ситуацией блока.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Слушают и соотносят картинки прослушанными текстами.</w:t>
            </w:r>
          </w:p>
        </w:tc>
        <w:tc>
          <w:tcPr>
            <w:tcW w:w="851" w:type="dxa"/>
            <w:vAlign w:val="center"/>
          </w:tcPr>
          <w:p w:rsidR="00710FFE" w:rsidRPr="008F04E7" w:rsidRDefault="00E4029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03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3"/>
          <w:wAfter w:w="16090" w:type="dxa"/>
        </w:trPr>
        <w:tc>
          <w:tcPr>
            <w:tcW w:w="846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2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Из дневника </w:t>
            </w:r>
            <w:proofErr w:type="spellStart"/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Мии</w:t>
            </w:r>
            <w:proofErr w:type="spellEnd"/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о парке.</w:t>
            </w:r>
          </w:p>
        </w:tc>
        <w:tc>
          <w:tcPr>
            <w:tcW w:w="984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7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 Читают текст и строят аргументированные утверждения.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Составляют диалог-обмен мнениями.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Знакомятся  с различиями использования лексических единиц </w:t>
            </w:r>
            <w:r w:rsidRPr="008F04E7">
              <w:rPr>
                <w:rFonts w:ascii="Times New Roman" w:hAnsi="Times New Roman"/>
                <w:sz w:val="24"/>
                <w:szCs w:val="24"/>
                <w:lang w:val="en-US"/>
              </w:rPr>
              <w:t>comfortable</w:t>
            </w:r>
            <w:r w:rsidRPr="008F04E7">
              <w:rPr>
                <w:rFonts w:ascii="Times New Roman" w:hAnsi="Times New Roman"/>
                <w:sz w:val="24"/>
                <w:szCs w:val="24"/>
              </w:rPr>
              <w:t>/</w:t>
            </w:r>
            <w:r w:rsidRPr="008F04E7">
              <w:rPr>
                <w:rFonts w:ascii="Times New Roman" w:hAnsi="Times New Roman"/>
                <w:sz w:val="24"/>
                <w:szCs w:val="24"/>
                <w:lang w:val="en-US"/>
              </w:rPr>
              <w:t>convenient</w:t>
            </w:r>
            <w:r w:rsidRPr="008F04E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F04E7">
              <w:rPr>
                <w:rFonts w:ascii="Times New Roman" w:hAnsi="Times New Roman"/>
                <w:sz w:val="24"/>
                <w:szCs w:val="24"/>
                <w:lang w:val="en-US"/>
              </w:rPr>
              <w:t>visit</w:t>
            </w:r>
            <w:r w:rsidRPr="008F04E7">
              <w:rPr>
                <w:rFonts w:ascii="Times New Roman" w:hAnsi="Times New Roman"/>
                <w:sz w:val="24"/>
                <w:szCs w:val="24"/>
              </w:rPr>
              <w:t>/</w:t>
            </w:r>
            <w:r w:rsidRPr="008F04E7">
              <w:rPr>
                <w:rFonts w:ascii="Times New Roman" w:hAnsi="Times New Roman"/>
                <w:sz w:val="24"/>
                <w:szCs w:val="24"/>
                <w:lang w:val="en-US"/>
              </w:rPr>
              <w:t>attend</w:t>
            </w:r>
            <w:r w:rsidRPr="008F04E7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</w:tc>
        <w:tc>
          <w:tcPr>
            <w:tcW w:w="851" w:type="dxa"/>
            <w:vAlign w:val="center"/>
          </w:tcPr>
          <w:p w:rsidR="00710FFE" w:rsidRPr="008F04E7" w:rsidRDefault="00E4029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03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3"/>
          <w:wAfter w:w="16090" w:type="dxa"/>
        </w:trPr>
        <w:tc>
          <w:tcPr>
            <w:tcW w:w="846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322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Проблемы загрязнения окружающей среды.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="001400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FA404A">
              <w:rPr>
                <w:rFonts w:ascii="Times New Roman" w:hAnsi="Times New Roman" w:cs="Times New Roman"/>
                <w:sz w:val="24"/>
                <w:szCs w:val="24"/>
              </w:rPr>
              <w:t>. Возобновляемые источники энергии</w:t>
            </w:r>
          </w:p>
        </w:tc>
        <w:tc>
          <w:tcPr>
            <w:tcW w:w="984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7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Слушают текст  и  находят верные выражения.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Словообразование – части света.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Письменно выполняют задания на словообразование.</w:t>
            </w:r>
          </w:p>
        </w:tc>
        <w:tc>
          <w:tcPr>
            <w:tcW w:w="851" w:type="dxa"/>
            <w:vAlign w:val="center"/>
          </w:tcPr>
          <w:p w:rsidR="00710FFE" w:rsidRPr="008F04E7" w:rsidRDefault="00E4029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03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3"/>
          <w:wAfter w:w="16090" w:type="dxa"/>
        </w:trPr>
        <w:tc>
          <w:tcPr>
            <w:tcW w:w="846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2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Россия – огромная страна.</w:t>
            </w:r>
            <w:r w:rsidR="0014007B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Географическое положение</w:t>
            </w:r>
          </w:p>
        </w:tc>
        <w:tc>
          <w:tcPr>
            <w:tcW w:w="984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7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Повторяют пройденные слова. 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Читают текст о России и учатся  отвечать на вопросы по тексту, в том числе с выражением собственной оценки по поводу </w:t>
            </w:r>
            <w:proofErr w:type="gramStart"/>
            <w:r w:rsidRPr="008F04E7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 w:rsidRPr="008F04E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vAlign w:val="center"/>
          </w:tcPr>
          <w:p w:rsidR="00710FFE" w:rsidRPr="008F04E7" w:rsidRDefault="00E4029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03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3"/>
          <w:wAfter w:w="16090" w:type="dxa"/>
        </w:trPr>
        <w:tc>
          <w:tcPr>
            <w:tcW w:w="846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2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Исчезающие виды животных.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Step 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84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7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Строят рассуждения с опорой на иллюстрацию и прослушанный текст.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Читают и обсуждают научно-популярный текст.</w:t>
            </w:r>
          </w:p>
        </w:tc>
        <w:tc>
          <w:tcPr>
            <w:tcW w:w="851" w:type="dxa"/>
            <w:vAlign w:val="center"/>
          </w:tcPr>
          <w:p w:rsidR="00710FFE" w:rsidRPr="008F04E7" w:rsidRDefault="00E4029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03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3"/>
          <w:wAfter w:w="16090" w:type="dxa"/>
        </w:trPr>
        <w:tc>
          <w:tcPr>
            <w:tcW w:w="846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2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Организация по охране природы в Англии.</w:t>
            </w:r>
            <w:r w:rsidR="0014007B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Географическое положение Англии</w:t>
            </w:r>
          </w:p>
        </w:tc>
        <w:tc>
          <w:tcPr>
            <w:tcW w:w="984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7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Знакомятся с новой лексикой  по теме «Экология».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Читают и в парах обсуждают его. 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Составляют диалоги обмен мнениями. </w:t>
            </w:r>
          </w:p>
        </w:tc>
        <w:tc>
          <w:tcPr>
            <w:tcW w:w="851" w:type="dxa"/>
            <w:vAlign w:val="center"/>
          </w:tcPr>
          <w:p w:rsidR="00710FFE" w:rsidRPr="008F04E7" w:rsidRDefault="00E4029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03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3"/>
          <w:wAfter w:w="16090" w:type="dxa"/>
        </w:trPr>
        <w:tc>
          <w:tcPr>
            <w:tcW w:w="846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22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Сравнение в английском языке.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6)</w:t>
            </w:r>
          </w:p>
        </w:tc>
        <w:tc>
          <w:tcPr>
            <w:tcW w:w="984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7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Устанавливают соответствие между звучащими текстами и предложенными утверждениями.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Знакомятся и учатся использовать в речи идиоматические выражения типа 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F04E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as brave as </w:t>
            </w:r>
            <w:proofErr w:type="spellStart"/>
            <w:r w:rsidRPr="008F04E7">
              <w:rPr>
                <w:rFonts w:ascii="Times New Roman" w:hAnsi="Times New Roman"/>
                <w:sz w:val="24"/>
                <w:szCs w:val="24"/>
                <w:lang w:val="en-US"/>
              </w:rPr>
              <w:t>alion</w:t>
            </w:r>
            <w:proofErr w:type="spellEnd"/>
            <w:r w:rsidRPr="008F04E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8F04E7">
              <w:rPr>
                <w:rFonts w:ascii="Times New Roman" w:hAnsi="Times New Roman"/>
                <w:sz w:val="24"/>
                <w:szCs w:val="24"/>
              </w:rPr>
              <w:t>построенные</w:t>
            </w:r>
            <w:r w:rsidRPr="008F04E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F04E7">
              <w:rPr>
                <w:rFonts w:ascii="Times New Roman" w:hAnsi="Times New Roman"/>
                <w:sz w:val="24"/>
                <w:szCs w:val="24"/>
              </w:rPr>
              <w:t>по</w:t>
            </w:r>
            <w:r w:rsidRPr="008F04E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F04E7">
              <w:rPr>
                <w:rFonts w:ascii="Times New Roman" w:hAnsi="Times New Roman"/>
                <w:sz w:val="24"/>
                <w:szCs w:val="24"/>
              </w:rPr>
              <w:t>модели</w:t>
            </w:r>
            <w:r w:rsidRPr="008F04E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04E7">
              <w:rPr>
                <w:rFonts w:ascii="Times New Roman" w:hAnsi="Times New Roman"/>
                <w:sz w:val="24"/>
                <w:szCs w:val="24"/>
                <w:lang w:val="en-US"/>
              </w:rPr>
              <w:t>as+Adj+as+N</w:t>
            </w:r>
            <w:proofErr w:type="spellEnd"/>
          </w:p>
        </w:tc>
        <w:tc>
          <w:tcPr>
            <w:tcW w:w="851" w:type="dxa"/>
            <w:vAlign w:val="center"/>
          </w:tcPr>
          <w:p w:rsidR="00710FFE" w:rsidRPr="008F04E7" w:rsidRDefault="00E4029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07EE" w:rsidRPr="008F04E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3"/>
          <w:wAfter w:w="16090" w:type="dxa"/>
        </w:trPr>
        <w:tc>
          <w:tcPr>
            <w:tcW w:w="846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2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Неопределенный артикль и его употребление в речи.</w:t>
            </w:r>
          </w:p>
        </w:tc>
        <w:tc>
          <w:tcPr>
            <w:tcW w:w="984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7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Учатся   использовать неопределенный артикль в речи.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Диалоги об охране окружающей среды.</w:t>
            </w:r>
          </w:p>
        </w:tc>
        <w:tc>
          <w:tcPr>
            <w:tcW w:w="851" w:type="dxa"/>
            <w:vAlign w:val="center"/>
          </w:tcPr>
          <w:p w:rsidR="00710FFE" w:rsidRPr="008F04E7" w:rsidRDefault="00E4029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03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3"/>
          <w:wAfter w:w="16090" w:type="dxa"/>
        </w:trPr>
        <w:tc>
          <w:tcPr>
            <w:tcW w:w="846" w:type="dxa"/>
          </w:tcPr>
          <w:p w:rsidR="00710FFE" w:rsidRPr="008F04E7" w:rsidRDefault="006E0E4A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22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Песня джунглей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7)</w:t>
            </w:r>
          </w:p>
        </w:tc>
        <w:tc>
          <w:tcPr>
            <w:tcW w:w="984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7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Самостоятельно выполняют упражнения на использование неопределенного артикля </w:t>
            </w:r>
          </w:p>
        </w:tc>
        <w:tc>
          <w:tcPr>
            <w:tcW w:w="851" w:type="dxa"/>
            <w:vAlign w:val="center"/>
          </w:tcPr>
          <w:p w:rsidR="00710FFE" w:rsidRPr="008F04E7" w:rsidRDefault="00E4029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03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3"/>
          <w:wAfter w:w="16090" w:type="dxa"/>
        </w:trPr>
        <w:tc>
          <w:tcPr>
            <w:tcW w:w="846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2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Новая лексика по теме «Экология».</w:t>
            </w:r>
          </w:p>
        </w:tc>
        <w:tc>
          <w:tcPr>
            <w:tcW w:w="984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7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Знакомятся с новой лексикой  по теме раздела через разучивание песни.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В группах обсуждают о повышении экологического сознания людей.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Учатся аргументировать свой ответ.</w:t>
            </w:r>
          </w:p>
        </w:tc>
        <w:tc>
          <w:tcPr>
            <w:tcW w:w="851" w:type="dxa"/>
            <w:vAlign w:val="center"/>
          </w:tcPr>
          <w:p w:rsidR="00710FFE" w:rsidRPr="008F04E7" w:rsidRDefault="00E4029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03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10FFE" w:rsidRPr="008F04E7" w:rsidTr="002449F8">
        <w:trPr>
          <w:gridAfter w:val="3"/>
          <w:wAfter w:w="16090" w:type="dxa"/>
        </w:trPr>
        <w:tc>
          <w:tcPr>
            <w:tcW w:w="846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Работа по тексту «Проблемы окружающей среды»</w:t>
            </w:r>
          </w:p>
        </w:tc>
        <w:tc>
          <w:tcPr>
            <w:tcW w:w="984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7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Знакомятся и употребляют в речи новые лексические единицы.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Диалоги  по учебной  ситуации.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Учатся  составлять предложения.</w:t>
            </w:r>
          </w:p>
        </w:tc>
        <w:tc>
          <w:tcPr>
            <w:tcW w:w="851" w:type="dxa"/>
            <w:vAlign w:val="center"/>
          </w:tcPr>
          <w:p w:rsidR="00710FFE" w:rsidRPr="008F04E7" w:rsidRDefault="00E4029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03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10FFE" w:rsidRPr="008F04E7" w:rsidTr="002449F8">
        <w:trPr>
          <w:gridAfter w:val="3"/>
          <w:wAfter w:w="16090" w:type="dxa"/>
        </w:trPr>
        <w:tc>
          <w:tcPr>
            <w:tcW w:w="846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Осознание возможных экологических катастроф, пути их предотвращения,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 8)</w:t>
            </w:r>
          </w:p>
        </w:tc>
        <w:tc>
          <w:tcPr>
            <w:tcW w:w="984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7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Читают текст и отвечают на вопросы. 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В парах обсуждают о проблемах окружающей среды.</w:t>
            </w:r>
          </w:p>
        </w:tc>
        <w:tc>
          <w:tcPr>
            <w:tcW w:w="851" w:type="dxa"/>
            <w:vAlign w:val="center"/>
          </w:tcPr>
          <w:p w:rsidR="00710FFE" w:rsidRPr="008F04E7" w:rsidRDefault="00E4029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03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3"/>
          <w:wAfter w:w="16090" w:type="dxa"/>
        </w:trPr>
        <w:tc>
          <w:tcPr>
            <w:tcW w:w="846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2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Фразовый глагол 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cut.</w:t>
            </w:r>
          </w:p>
        </w:tc>
        <w:tc>
          <w:tcPr>
            <w:tcW w:w="984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7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Слушают текст и  сопоставляют картинки с прослушанной информацией.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Повторяют предлоги.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Знакомятся с особенностями использования артиклей с именами существительными, </w:t>
            </w:r>
            <w:r w:rsidRPr="008F04E7">
              <w:rPr>
                <w:rFonts w:ascii="Times New Roman" w:hAnsi="Times New Roman"/>
                <w:sz w:val="24"/>
                <w:szCs w:val="24"/>
              </w:rPr>
              <w:lastRenderedPageBreak/>
              <w:t>обозначающими трапезу, еду.</w:t>
            </w:r>
          </w:p>
        </w:tc>
        <w:tc>
          <w:tcPr>
            <w:tcW w:w="851" w:type="dxa"/>
            <w:vAlign w:val="center"/>
          </w:tcPr>
          <w:p w:rsidR="00710FFE" w:rsidRPr="008F04E7" w:rsidRDefault="00E4029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03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10FFE" w:rsidRPr="008F04E7" w:rsidTr="002449F8">
        <w:trPr>
          <w:gridAfter w:val="3"/>
          <w:wAfter w:w="16090" w:type="dxa"/>
        </w:trPr>
        <w:tc>
          <w:tcPr>
            <w:tcW w:w="846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6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2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Среда обитания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 9)</w:t>
            </w:r>
          </w:p>
        </w:tc>
        <w:tc>
          <w:tcPr>
            <w:tcW w:w="984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7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Учатся  строить высказывания о проблемах загрязнения окружающей среды, экологических проблемах и катастрофах, исчезающих видах флоры и фауны.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Знакомятся и  употребляют в речи  фразовый глагол </w:t>
            </w:r>
            <w:r w:rsidRPr="008F04E7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04E7">
              <w:rPr>
                <w:rFonts w:ascii="Times New Roman" w:hAnsi="Times New Roman"/>
                <w:sz w:val="24"/>
                <w:szCs w:val="24"/>
                <w:lang w:val="en-US"/>
              </w:rPr>
              <w:t>cut</w:t>
            </w:r>
            <w:r w:rsidRPr="008F04E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vAlign w:val="center"/>
          </w:tcPr>
          <w:p w:rsidR="00710FFE" w:rsidRPr="008F04E7" w:rsidRDefault="00E4029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03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3"/>
          <w:wAfter w:w="16090" w:type="dxa"/>
        </w:trPr>
        <w:tc>
          <w:tcPr>
            <w:tcW w:w="846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2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Новая лексика по теме «Среда обитания»</w:t>
            </w:r>
          </w:p>
        </w:tc>
        <w:tc>
          <w:tcPr>
            <w:tcW w:w="984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7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Выполняют упражнения на употребление фразового глагола </w:t>
            </w:r>
            <w:r w:rsidRPr="008F04E7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04E7">
              <w:rPr>
                <w:rFonts w:ascii="Times New Roman" w:hAnsi="Times New Roman"/>
                <w:sz w:val="24"/>
                <w:szCs w:val="24"/>
                <w:lang w:val="en-US"/>
              </w:rPr>
              <w:t>cut</w:t>
            </w:r>
          </w:p>
        </w:tc>
        <w:tc>
          <w:tcPr>
            <w:tcW w:w="851" w:type="dxa"/>
            <w:vAlign w:val="center"/>
          </w:tcPr>
          <w:p w:rsidR="00710FFE" w:rsidRPr="008F04E7" w:rsidRDefault="00E4029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03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3"/>
          <w:wAfter w:w="16090" w:type="dxa"/>
        </w:trPr>
        <w:tc>
          <w:tcPr>
            <w:tcW w:w="846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Международная кооперация в вопросах улучшения среды обитания людей и животных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10)</w:t>
            </w:r>
          </w:p>
        </w:tc>
        <w:tc>
          <w:tcPr>
            <w:tcW w:w="984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7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Устанавливают соответствие между звучащими текстами и предложенными утверждениями.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Читают аутентичные тексты и отвечают  на вопросы по тексту, завершают предлагаемые после текста утверждения.</w:t>
            </w:r>
          </w:p>
        </w:tc>
        <w:tc>
          <w:tcPr>
            <w:tcW w:w="851" w:type="dxa"/>
            <w:vAlign w:val="center"/>
          </w:tcPr>
          <w:p w:rsidR="00710FFE" w:rsidRPr="008F04E7" w:rsidRDefault="00E4029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03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10FFE" w:rsidRPr="008F04E7" w:rsidTr="002449F8">
        <w:trPr>
          <w:gridAfter w:val="3"/>
          <w:wAfter w:w="16090" w:type="dxa"/>
        </w:trPr>
        <w:tc>
          <w:tcPr>
            <w:tcW w:w="846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22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Работа над текстом о природных бедствиях.</w:t>
            </w:r>
          </w:p>
        </w:tc>
        <w:tc>
          <w:tcPr>
            <w:tcW w:w="984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7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Знакомятся и употребляют в речи новые слова.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Тренируют  диалогическую речь, используя выражения разговорного этикета.</w:t>
            </w:r>
          </w:p>
        </w:tc>
        <w:tc>
          <w:tcPr>
            <w:tcW w:w="851" w:type="dxa"/>
            <w:vAlign w:val="center"/>
          </w:tcPr>
          <w:p w:rsidR="00710FFE" w:rsidRPr="008F04E7" w:rsidRDefault="00E4029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03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3"/>
          <w:wAfter w:w="16090" w:type="dxa"/>
        </w:trPr>
        <w:tc>
          <w:tcPr>
            <w:tcW w:w="846" w:type="dxa"/>
          </w:tcPr>
          <w:p w:rsidR="00710FFE" w:rsidRPr="008F04E7" w:rsidRDefault="006E0E4A" w:rsidP="00E959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2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Человек и природа.</w:t>
            </w:r>
            <w:r w:rsidR="008F04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84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7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Слушают текст и  соотносят информацию и знаки на картинках.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 Составление  диалогов </w:t>
            </w:r>
            <w:proofErr w:type="gramStart"/>
            <w:r w:rsidRPr="008F04E7">
              <w:rPr>
                <w:rFonts w:ascii="Times New Roman" w:hAnsi="Times New Roman"/>
                <w:sz w:val="24"/>
                <w:szCs w:val="24"/>
              </w:rPr>
              <w:t>-о</w:t>
            </w:r>
            <w:proofErr w:type="gramEnd"/>
            <w:r w:rsidRPr="008F04E7">
              <w:rPr>
                <w:rFonts w:ascii="Times New Roman" w:hAnsi="Times New Roman"/>
                <w:sz w:val="24"/>
                <w:szCs w:val="24"/>
              </w:rPr>
              <w:t>бмен мнениями.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Строят  монологическую  устную речь об организациях по защите природы.</w:t>
            </w:r>
          </w:p>
        </w:tc>
        <w:tc>
          <w:tcPr>
            <w:tcW w:w="851" w:type="dxa"/>
            <w:vAlign w:val="center"/>
          </w:tcPr>
          <w:p w:rsidR="00710FFE" w:rsidRPr="008F04E7" w:rsidRDefault="00E4029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03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3"/>
          <w:wAfter w:w="16090" w:type="dxa"/>
        </w:trPr>
        <w:tc>
          <w:tcPr>
            <w:tcW w:w="846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22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Повторение лексики и грамматики раздела 3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 11)</w:t>
            </w:r>
          </w:p>
        </w:tc>
        <w:tc>
          <w:tcPr>
            <w:tcW w:w="984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7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Составление  диалогов - обмен мнениями</w:t>
            </w:r>
          </w:p>
        </w:tc>
        <w:tc>
          <w:tcPr>
            <w:tcW w:w="851" w:type="dxa"/>
            <w:vAlign w:val="center"/>
          </w:tcPr>
          <w:p w:rsidR="00710FFE" w:rsidRPr="008F04E7" w:rsidRDefault="00E4029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3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3"/>
          <w:wAfter w:w="16090" w:type="dxa"/>
        </w:trPr>
        <w:tc>
          <w:tcPr>
            <w:tcW w:w="846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22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Интервью Мистера Ролла 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с экологом.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 12)</w:t>
            </w:r>
          </w:p>
        </w:tc>
        <w:tc>
          <w:tcPr>
            <w:tcW w:w="984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7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Знакомятся и употребляют в речи новые слова.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Читают и  выбирают  заголовки к частям текста.</w:t>
            </w:r>
          </w:p>
        </w:tc>
        <w:tc>
          <w:tcPr>
            <w:tcW w:w="851" w:type="dxa"/>
            <w:vAlign w:val="center"/>
          </w:tcPr>
          <w:p w:rsidR="00710FFE" w:rsidRPr="008F04E7" w:rsidRDefault="00E4029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03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3"/>
          <w:wAfter w:w="16090" w:type="dxa"/>
        </w:trPr>
        <w:tc>
          <w:tcPr>
            <w:tcW w:w="846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22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лексике и грамматике раздела 3.</w:t>
            </w:r>
          </w:p>
        </w:tc>
        <w:tc>
          <w:tcPr>
            <w:tcW w:w="984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7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Повторяют пройденные лексические единицы.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Учатся различать в употреблении </w:t>
            </w:r>
            <w:proofErr w:type="gramStart"/>
            <w:r w:rsidRPr="008F04E7">
              <w:rPr>
                <w:rFonts w:ascii="Times New Roman" w:hAnsi="Times New Roman"/>
                <w:sz w:val="24"/>
                <w:szCs w:val="24"/>
              </w:rPr>
              <w:t>слов</w:t>
            </w:r>
            <w:proofErr w:type="gramEnd"/>
            <w:r w:rsidRPr="008F04E7">
              <w:rPr>
                <w:rFonts w:ascii="Times New Roman" w:hAnsi="Times New Roman"/>
                <w:sz w:val="24"/>
                <w:szCs w:val="24"/>
                <w:lang w:val="en-US"/>
              </w:rPr>
              <w:t>landscape</w:t>
            </w:r>
            <w:r w:rsidRPr="008F04E7">
              <w:rPr>
                <w:rFonts w:ascii="Times New Roman" w:hAnsi="Times New Roman"/>
                <w:sz w:val="24"/>
                <w:szCs w:val="24"/>
              </w:rPr>
              <w:t>/</w:t>
            </w:r>
            <w:r w:rsidRPr="008F04E7">
              <w:rPr>
                <w:rFonts w:ascii="Times New Roman" w:hAnsi="Times New Roman"/>
                <w:sz w:val="24"/>
                <w:szCs w:val="24"/>
                <w:lang w:val="en-US"/>
              </w:rPr>
              <w:t>scenery</w:t>
            </w:r>
            <w:r w:rsidRPr="008F04E7">
              <w:rPr>
                <w:rFonts w:ascii="Times New Roman" w:hAnsi="Times New Roman"/>
                <w:sz w:val="24"/>
                <w:szCs w:val="24"/>
              </w:rPr>
              <w:t>/</w:t>
            </w:r>
            <w:r w:rsidRPr="008F04E7">
              <w:rPr>
                <w:rFonts w:ascii="Times New Roman" w:hAnsi="Times New Roman"/>
                <w:sz w:val="24"/>
                <w:szCs w:val="24"/>
                <w:lang w:val="en-US"/>
              </w:rPr>
              <w:t>view</w:t>
            </w:r>
            <w:r w:rsidRPr="008F04E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Ведут аргументированное обсуждение учебной ситуации.</w:t>
            </w:r>
          </w:p>
        </w:tc>
        <w:tc>
          <w:tcPr>
            <w:tcW w:w="851" w:type="dxa"/>
            <w:vAlign w:val="center"/>
          </w:tcPr>
          <w:p w:rsidR="00710FFE" w:rsidRPr="008F04E7" w:rsidRDefault="00E4029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3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3"/>
          <w:wAfter w:w="16090" w:type="dxa"/>
        </w:trPr>
        <w:tc>
          <w:tcPr>
            <w:tcW w:w="846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228" w:type="dxa"/>
            <w:gridSpan w:val="2"/>
          </w:tcPr>
          <w:p w:rsidR="00710FFE" w:rsidRPr="008F04E7" w:rsidRDefault="00710FFE" w:rsidP="000219E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 w:rsidR="008F04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84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7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Устанавливают  соответствие между звучащими текстами и предложенными утверждениями. Повторяют  лексику и грамматику пройденного раздела.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Работая в парах, обсуждают прочитанный текст.</w:t>
            </w:r>
          </w:p>
        </w:tc>
        <w:tc>
          <w:tcPr>
            <w:tcW w:w="851" w:type="dxa"/>
            <w:vAlign w:val="center"/>
          </w:tcPr>
          <w:p w:rsidR="00710FFE" w:rsidRPr="008F04E7" w:rsidRDefault="00B13C98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03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3"/>
          <w:wAfter w:w="16090" w:type="dxa"/>
        </w:trPr>
        <w:tc>
          <w:tcPr>
            <w:tcW w:w="846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22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Сочинение  «Нужны новые законы для защиты окружающей среды»</w:t>
            </w:r>
          </w:p>
        </w:tc>
        <w:tc>
          <w:tcPr>
            <w:tcW w:w="984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7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Слушают интервью и находят соответствующие утверждения.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Читают диалог и вычленяют причинно-следственные связи в </w:t>
            </w:r>
            <w:proofErr w:type="spellStart"/>
            <w:r w:rsidRPr="008F04E7">
              <w:rPr>
                <w:rFonts w:ascii="Times New Roman" w:hAnsi="Times New Roman"/>
                <w:sz w:val="24"/>
                <w:szCs w:val="24"/>
              </w:rPr>
              <w:t>рочитанном</w:t>
            </w:r>
            <w:proofErr w:type="spellEnd"/>
            <w:r w:rsidRPr="008F04E7">
              <w:rPr>
                <w:rFonts w:ascii="Times New Roman" w:hAnsi="Times New Roman"/>
                <w:sz w:val="24"/>
                <w:szCs w:val="24"/>
              </w:rPr>
              <w:t xml:space="preserve"> тексте;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выстраивают логику развития сюжета, располагая части текста в нужной последовательности.</w:t>
            </w:r>
          </w:p>
        </w:tc>
        <w:tc>
          <w:tcPr>
            <w:tcW w:w="851" w:type="dxa"/>
            <w:vAlign w:val="center"/>
          </w:tcPr>
          <w:p w:rsidR="00710FFE" w:rsidRPr="008F04E7" w:rsidRDefault="00B13C98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03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10FFE" w:rsidRPr="008F04E7" w:rsidTr="002449F8">
        <w:trPr>
          <w:gridAfter w:val="3"/>
          <w:wAfter w:w="16090" w:type="dxa"/>
        </w:trPr>
        <w:tc>
          <w:tcPr>
            <w:tcW w:w="846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22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Видовременные формы английского глагола. Повторение.</w:t>
            </w:r>
          </w:p>
        </w:tc>
        <w:tc>
          <w:tcPr>
            <w:tcW w:w="984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7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Выполняют задания на грамматику и лексику в формате ЕГЭ.  Осуществляют оценку изученного материала и собственных результатов.</w:t>
            </w:r>
          </w:p>
        </w:tc>
        <w:tc>
          <w:tcPr>
            <w:tcW w:w="851" w:type="dxa"/>
            <w:vAlign w:val="center"/>
          </w:tcPr>
          <w:p w:rsidR="00710FFE" w:rsidRPr="008F04E7" w:rsidRDefault="00B13C98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03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10FFE" w:rsidRPr="008F04E7" w:rsidTr="002449F8">
        <w:trPr>
          <w:gridAfter w:val="3"/>
          <w:wAfter w:w="16090" w:type="dxa"/>
        </w:trPr>
        <w:tc>
          <w:tcPr>
            <w:tcW w:w="846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2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Проект «В гармонии с природой»</w:t>
            </w:r>
          </w:p>
        </w:tc>
        <w:tc>
          <w:tcPr>
            <w:tcW w:w="984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7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Пишут сочинения-эссе на темы, связанные с проблемами учебной ситуации.</w:t>
            </w:r>
          </w:p>
        </w:tc>
        <w:tc>
          <w:tcPr>
            <w:tcW w:w="851" w:type="dxa"/>
            <w:vAlign w:val="center"/>
          </w:tcPr>
          <w:p w:rsidR="00710FFE" w:rsidRPr="008F04E7" w:rsidRDefault="00B13C98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03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10FFE" w:rsidRPr="008F04E7" w:rsidTr="002449F8">
        <w:trPr>
          <w:gridAfter w:val="3"/>
          <w:wAfter w:w="16090" w:type="dxa"/>
        </w:trPr>
        <w:tc>
          <w:tcPr>
            <w:tcW w:w="846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2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Творческое письмо. Теория и практика.</w:t>
            </w:r>
          </w:p>
        </w:tc>
        <w:tc>
          <w:tcPr>
            <w:tcW w:w="984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7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Повторяют видовременные формы английского глагола.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Письменно выполняют упражнения на грамматику.</w:t>
            </w:r>
          </w:p>
        </w:tc>
        <w:tc>
          <w:tcPr>
            <w:tcW w:w="851" w:type="dxa"/>
            <w:vAlign w:val="center"/>
          </w:tcPr>
          <w:p w:rsidR="00710FFE" w:rsidRPr="008F04E7" w:rsidRDefault="00B13C98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03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10FFE" w:rsidRPr="008F04E7" w:rsidTr="002449F8">
        <w:trPr>
          <w:gridAfter w:val="3"/>
          <w:wAfter w:w="16090" w:type="dxa"/>
          <w:trHeight w:val="657"/>
        </w:trPr>
        <w:tc>
          <w:tcPr>
            <w:tcW w:w="846" w:type="dxa"/>
          </w:tcPr>
          <w:p w:rsidR="00710FFE" w:rsidRPr="008F04E7" w:rsidRDefault="006E0E4A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22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Стратегии написания творческого письма. </w:t>
            </w:r>
          </w:p>
        </w:tc>
        <w:tc>
          <w:tcPr>
            <w:tcW w:w="984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7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Представляют свою групповую работу. Задают и отвечают на вопросы одноклассников  по  проекту.</w:t>
            </w:r>
          </w:p>
        </w:tc>
        <w:tc>
          <w:tcPr>
            <w:tcW w:w="851" w:type="dxa"/>
            <w:vAlign w:val="center"/>
          </w:tcPr>
          <w:p w:rsidR="00710FFE" w:rsidRPr="008F04E7" w:rsidRDefault="00B13C98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03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10FFE" w:rsidRPr="008F04E7" w:rsidTr="002449F8">
        <w:trPr>
          <w:gridAfter w:val="3"/>
          <w:wAfter w:w="16090" w:type="dxa"/>
          <w:trHeight w:val="720"/>
        </w:trPr>
        <w:tc>
          <w:tcPr>
            <w:tcW w:w="846" w:type="dxa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22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Как писать официальное письмо.</w:t>
            </w:r>
          </w:p>
        </w:tc>
        <w:tc>
          <w:tcPr>
            <w:tcW w:w="984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8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Пишут письма официального характера.</w:t>
            </w:r>
          </w:p>
        </w:tc>
        <w:tc>
          <w:tcPr>
            <w:tcW w:w="851" w:type="dxa"/>
            <w:vAlign w:val="center"/>
          </w:tcPr>
          <w:p w:rsidR="00710FFE" w:rsidRPr="008F04E7" w:rsidRDefault="00B13C98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03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10FFE" w:rsidRPr="008F04E7" w:rsidTr="002449F8">
        <w:trPr>
          <w:trHeight w:val="720"/>
        </w:trPr>
        <w:tc>
          <w:tcPr>
            <w:tcW w:w="852" w:type="dxa"/>
            <w:gridSpan w:val="2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38" w:type="dxa"/>
            <w:gridSpan w:val="7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F04E7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(27).</w:t>
            </w:r>
            <w:r w:rsidR="002449F8" w:rsidRPr="008F0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F04E7">
              <w:rPr>
                <w:rFonts w:ascii="Times New Roman" w:hAnsi="Times New Roman" w:cs="Times New Roman"/>
                <w:b/>
                <w:sz w:val="24"/>
                <w:szCs w:val="24"/>
              </w:rPr>
              <w:t>Раздел 4(</w:t>
            </w:r>
            <w:r w:rsidRPr="008F04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</w:t>
            </w:r>
            <w:r w:rsidRPr="008F0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4).  В гармонии с миром. </w:t>
            </w:r>
            <w:r w:rsidRPr="008F04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(In Harmony with the World.)</w:t>
            </w:r>
          </w:p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45" w:type="dxa"/>
            <w:gridSpan w:val="2"/>
          </w:tcPr>
          <w:p w:rsidR="00710FFE" w:rsidRPr="008F04E7" w:rsidRDefault="00710FFE" w:rsidP="00E959D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045" w:type="dxa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Отвечают на вопросы, связанные с проблематикой учебной ситуации.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Обсуждают взаимоотношения и взаимозависимость человека и природы.</w:t>
            </w:r>
          </w:p>
        </w:tc>
      </w:tr>
      <w:tr w:rsidR="00710FFE" w:rsidRPr="008F04E7" w:rsidTr="002449F8">
        <w:trPr>
          <w:gridAfter w:val="3"/>
          <w:wAfter w:w="16090" w:type="dxa"/>
        </w:trPr>
        <w:tc>
          <w:tcPr>
            <w:tcW w:w="846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265" w:type="dxa"/>
            <w:gridSpan w:val="3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Путешествие как способ расширить свой кругозор.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1)</w:t>
            </w:r>
          </w:p>
        </w:tc>
        <w:tc>
          <w:tcPr>
            <w:tcW w:w="992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3" w:type="dxa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Прослушивают песню о путешествии и </w:t>
            </w:r>
            <w:proofErr w:type="gramStart"/>
            <w:r w:rsidRPr="008F04E7">
              <w:rPr>
                <w:rFonts w:ascii="Times New Roman" w:hAnsi="Times New Roman"/>
                <w:sz w:val="24"/>
                <w:szCs w:val="24"/>
              </w:rPr>
              <w:t>высказываются</w:t>
            </w:r>
            <w:proofErr w:type="gramEnd"/>
            <w:r w:rsidRPr="008F04E7">
              <w:rPr>
                <w:rFonts w:ascii="Times New Roman" w:hAnsi="Times New Roman"/>
                <w:sz w:val="24"/>
                <w:szCs w:val="24"/>
              </w:rPr>
              <w:t xml:space="preserve"> о своих предпочтениях.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В группах обсуждают тему учебной ситуации.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Читают текст</w:t>
            </w:r>
            <w:proofErr w:type="gramStart"/>
            <w:r w:rsidRPr="008F04E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8F04E7">
              <w:rPr>
                <w:rFonts w:ascii="Times New Roman" w:hAnsi="Times New Roman"/>
                <w:sz w:val="24"/>
                <w:szCs w:val="24"/>
              </w:rPr>
              <w:t xml:space="preserve"> дают заглавие..</w:t>
            </w:r>
          </w:p>
        </w:tc>
        <w:tc>
          <w:tcPr>
            <w:tcW w:w="851" w:type="dxa"/>
            <w:vAlign w:val="center"/>
          </w:tcPr>
          <w:p w:rsidR="00710FFE" w:rsidRPr="008F04E7" w:rsidRDefault="00B13C98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703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3"/>
          <w:wAfter w:w="16090" w:type="dxa"/>
          <w:trHeight w:val="677"/>
        </w:trPr>
        <w:tc>
          <w:tcPr>
            <w:tcW w:w="846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265" w:type="dxa"/>
            <w:gridSpan w:val="3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Причастие.</w:t>
            </w:r>
          </w:p>
        </w:tc>
        <w:tc>
          <w:tcPr>
            <w:tcW w:w="992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3" w:type="dxa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 Учатся грамматическим  навыкам  употребления причастия в речи.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Знакомятся с различиями использования лексических единиц как существительные </w:t>
            </w:r>
            <w:proofErr w:type="spellStart"/>
            <w:r w:rsidRPr="008F04E7">
              <w:rPr>
                <w:rFonts w:ascii="Times New Roman" w:hAnsi="Times New Roman"/>
                <w:sz w:val="24"/>
                <w:szCs w:val="24"/>
              </w:rPr>
              <w:t>trip</w:t>
            </w:r>
            <w:proofErr w:type="spellEnd"/>
            <w:r w:rsidRPr="008F04E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F04E7">
              <w:rPr>
                <w:rFonts w:ascii="Times New Roman" w:hAnsi="Times New Roman"/>
                <w:sz w:val="24"/>
                <w:szCs w:val="24"/>
              </w:rPr>
              <w:t>journey</w:t>
            </w:r>
            <w:proofErr w:type="spellEnd"/>
            <w:r w:rsidRPr="008F04E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F04E7">
              <w:rPr>
                <w:rFonts w:ascii="Times New Roman" w:hAnsi="Times New Roman"/>
                <w:sz w:val="24"/>
                <w:szCs w:val="24"/>
              </w:rPr>
              <w:t>travel</w:t>
            </w:r>
            <w:proofErr w:type="spellEnd"/>
            <w:r w:rsidRPr="008F04E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F04E7">
              <w:rPr>
                <w:rFonts w:ascii="Times New Roman" w:hAnsi="Times New Roman"/>
                <w:sz w:val="24"/>
                <w:szCs w:val="24"/>
              </w:rPr>
              <w:t>voyage</w:t>
            </w:r>
            <w:proofErr w:type="spellEnd"/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Письменно выполняют упражнения по теме.</w:t>
            </w:r>
          </w:p>
        </w:tc>
        <w:tc>
          <w:tcPr>
            <w:tcW w:w="851" w:type="dxa"/>
            <w:vAlign w:val="center"/>
          </w:tcPr>
          <w:p w:rsidR="00710FFE" w:rsidRPr="008F04E7" w:rsidRDefault="00B13C98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3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3"/>
          <w:wAfter w:w="16090" w:type="dxa"/>
          <w:trHeight w:val="187"/>
        </w:trPr>
        <w:tc>
          <w:tcPr>
            <w:tcW w:w="846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265" w:type="dxa"/>
            <w:gridSpan w:val="3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Осмотр достопримечательностей 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Step 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92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3" w:type="dxa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Прослушивают текст  и соотносят их с предложенными темами.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Строят языковую  догадку по новым словам, знакомятся с правилами  словообразования.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Описывают фотографии;</w:t>
            </w:r>
          </w:p>
        </w:tc>
        <w:tc>
          <w:tcPr>
            <w:tcW w:w="851" w:type="dxa"/>
            <w:vAlign w:val="center"/>
          </w:tcPr>
          <w:p w:rsidR="00710FFE" w:rsidRPr="008F04E7" w:rsidRDefault="00B13C98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03" w:type="dxa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2"/>
          <w:wAfter w:w="16084" w:type="dxa"/>
        </w:trPr>
        <w:tc>
          <w:tcPr>
            <w:tcW w:w="852" w:type="dxa"/>
            <w:gridSpan w:val="2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259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Активизация лексики по теме «Осмотр достопримечательностей»</w:t>
            </w:r>
          </w:p>
        </w:tc>
        <w:tc>
          <w:tcPr>
            <w:tcW w:w="992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3" w:type="dxa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Учатся  различать и правильно использовать в речи такие близкие по смыслу лексические единицы, как прилагательные </w:t>
            </w:r>
            <w:proofErr w:type="spellStart"/>
            <w:r w:rsidRPr="008F04E7">
              <w:rPr>
                <w:rFonts w:ascii="Times New Roman" w:hAnsi="Times New Roman"/>
                <w:sz w:val="24"/>
                <w:szCs w:val="24"/>
              </w:rPr>
              <w:t>ill</w:t>
            </w:r>
            <w:proofErr w:type="spellEnd"/>
            <w:r w:rsidRPr="008F04E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F04E7">
              <w:rPr>
                <w:rFonts w:ascii="Times New Roman" w:hAnsi="Times New Roman"/>
                <w:sz w:val="24"/>
                <w:szCs w:val="24"/>
              </w:rPr>
              <w:t>sick</w:t>
            </w:r>
            <w:proofErr w:type="spellEnd"/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Строят: высказывание с элементами аргументации.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Тренируютвречинавыкиподтверждатьвысказаннуюмысльспомощьюкраткихфраз</w:t>
            </w:r>
            <w:r w:rsidRPr="008F04E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so do (am) I, so does (is) he/she, neither do (am) I, neither does (is) he/she </w:t>
            </w:r>
            <w:r w:rsidRPr="008F04E7">
              <w:rPr>
                <w:rFonts w:ascii="Times New Roman" w:hAnsi="Times New Roman"/>
                <w:sz w:val="24"/>
                <w:szCs w:val="24"/>
              </w:rPr>
              <w:t>и</w:t>
            </w:r>
            <w:r w:rsidRPr="008F04E7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8F04E7">
              <w:rPr>
                <w:rFonts w:ascii="Times New Roman" w:hAnsi="Times New Roman"/>
                <w:sz w:val="24"/>
                <w:szCs w:val="24"/>
              </w:rPr>
              <w:t>т</w:t>
            </w:r>
            <w:r w:rsidRPr="008F04E7">
              <w:rPr>
                <w:rFonts w:ascii="Times New Roman" w:hAnsi="Times New Roman"/>
                <w:sz w:val="24"/>
                <w:szCs w:val="24"/>
                <w:lang w:val="en-US"/>
              </w:rPr>
              <w:t>. </w:t>
            </w:r>
            <w:proofErr w:type="spellStart"/>
            <w:r w:rsidRPr="008F04E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Start"/>
            <w:r w:rsidRPr="008F04E7">
              <w:rPr>
                <w:rFonts w:ascii="Times New Roman" w:hAnsi="Times New Roman"/>
                <w:sz w:val="24"/>
                <w:szCs w:val="24"/>
                <w:lang w:val="en-US"/>
              </w:rPr>
              <w:t>..</w:t>
            </w:r>
            <w:proofErr w:type="gramEnd"/>
          </w:p>
        </w:tc>
        <w:tc>
          <w:tcPr>
            <w:tcW w:w="851" w:type="dxa"/>
            <w:vAlign w:val="center"/>
          </w:tcPr>
          <w:p w:rsidR="00710FFE" w:rsidRPr="008F04E7" w:rsidRDefault="00B13C98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2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2"/>
          <w:wAfter w:w="16084" w:type="dxa"/>
        </w:trPr>
        <w:tc>
          <w:tcPr>
            <w:tcW w:w="852" w:type="dxa"/>
            <w:gridSpan w:val="2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259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Покупка билетов.</w:t>
            </w:r>
            <w:r w:rsidR="0014007B">
              <w:rPr>
                <w:rFonts w:ascii="Times New Roman" w:hAnsi="Times New Roman" w:cs="Times New Roman"/>
                <w:sz w:val="24"/>
                <w:szCs w:val="24"/>
              </w:rPr>
              <w:t xml:space="preserve"> Города Аглии</w:t>
            </w:r>
          </w:p>
          <w:p w:rsidR="00710FFE" w:rsidRPr="00EE0D10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EE0D10">
              <w:rPr>
                <w:rFonts w:ascii="Times New Roman" w:hAnsi="Times New Roman" w:cs="Times New Roman"/>
                <w:sz w:val="24"/>
                <w:szCs w:val="24"/>
              </w:rPr>
              <w:t xml:space="preserve"> 3)</w:t>
            </w:r>
          </w:p>
        </w:tc>
        <w:tc>
          <w:tcPr>
            <w:tcW w:w="992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3" w:type="dxa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Прослушивают текст и находят верные утверждения.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Используют различные виды работы с текстом: отвечают на вопросы по тексту, выбирают адекватные ответы на вопросы, связанные с содержанием текста, завершают текст </w:t>
            </w:r>
            <w:proofErr w:type="spellStart"/>
            <w:r w:rsidRPr="008F04E7">
              <w:rPr>
                <w:rFonts w:ascii="Times New Roman" w:hAnsi="Times New Roman"/>
                <w:sz w:val="24"/>
                <w:szCs w:val="24"/>
              </w:rPr>
              <w:t>предлож</w:t>
            </w:r>
            <w:proofErr w:type="spellEnd"/>
          </w:p>
        </w:tc>
        <w:tc>
          <w:tcPr>
            <w:tcW w:w="851" w:type="dxa"/>
            <w:vAlign w:val="center"/>
          </w:tcPr>
          <w:p w:rsidR="00710FFE" w:rsidRPr="008F04E7" w:rsidRDefault="006E0E4A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2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2"/>
          <w:wAfter w:w="16084" w:type="dxa"/>
        </w:trPr>
        <w:tc>
          <w:tcPr>
            <w:tcW w:w="852" w:type="dxa"/>
            <w:gridSpan w:val="2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259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Структура вопросительных предложений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(Повторение)</w:t>
            </w:r>
          </w:p>
        </w:tc>
        <w:tc>
          <w:tcPr>
            <w:tcW w:w="992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3" w:type="dxa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Учатся составлять вопросительные предложения.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Отрабатывают интонацию </w:t>
            </w:r>
            <w:proofErr w:type="gramStart"/>
            <w:r w:rsidRPr="008F04E7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8F04E7">
              <w:rPr>
                <w:rFonts w:ascii="Times New Roman" w:hAnsi="Times New Roman"/>
                <w:sz w:val="24"/>
                <w:szCs w:val="24"/>
              </w:rPr>
              <w:t xml:space="preserve"> вопросительных, утвердительных и отрицательных предложений.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Составляют диалоги.</w:t>
            </w:r>
          </w:p>
        </w:tc>
        <w:tc>
          <w:tcPr>
            <w:tcW w:w="851" w:type="dxa"/>
            <w:vAlign w:val="center"/>
          </w:tcPr>
          <w:p w:rsidR="00710FFE" w:rsidRPr="008F04E7" w:rsidRDefault="00B13C98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2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2"/>
          <w:wAfter w:w="16084" w:type="dxa"/>
          <w:trHeight w:val="715"/>
        </w:trPr>
        <w:tc>
          <w:tcPr>
            <w:tcW w:w="852" w:type="dxa"/>
            <w:gridSpan w:val="2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259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Путешествие по железной дороге. Виды поездов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Step 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933" w:type="dxa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Слушают и выделяют тему и главные факты </w:t>
            </w:r>
            <w:proofErr w:type="spellStart"/>
            <w:r w:rsidRPr="008F04E7">
              <w:rPr>
                <w:rFonts w:ascii="Times New Roman" w:hAnsi="Times New Roman"/>
                <w:sz w:val="24"/>
                <w:szCs w:val="24"/>
              </w:rPr>
              <w:t>аудиотекста</w:t>
            </w:r>
            <w:proofErr w:type="spellEnd"/>
            <w:r w:rsidRPr="008F04E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Устанавливают соответствие между звучащими текстами и предложенными утверждениями.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lastRenderedPageBreak/>
              <w:t>Диалоги  на основе прослушанного интервью.</w:t>
            </w:r>
          </w:p>
        </w:tc>
        <w:tc>
          <w:tcPr>
            <w:tcW w:w="851" w:type="dxa"/>
            <w:vAlign w:val="center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B13C98" w:rsidRPr="008F04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2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2"/>
          <w:wAfter w:w="16084" w:type="dxa"/>
        </w:trPr>
        <w:tc>
          <w:tcPr>
            <w:tcW w:w="852" w:type="dxa"/>
            <w:gridSpan w:val="2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3259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употребления некоторых прилагательных.</w:t>
            </w:r>
          </w:p>
        </w:tc>
        <w:tc>
          <w:tcPr>
            <w:tcW w:w="992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3" w:type="dxa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Строят диалогического общения на заданную тему.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В парах или группах вырабатывают определенные решения, мнения, идеи.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Знакомятся с новыми лексическими единицами по теме и используют их в речи.</w:t>
            </w:r>
          </w:p>
        </w:tc>
        <w:tc>
          <w:tcPr>
            <w:tcW w:w="851" w:type="dxa"/>
            <w:vAlign w:val="center"/>
          </w:tcPr>
          <w:p w:rsidR="00710FFE" w:rsidRPr="008F04E7" w:rsidRDefault="006E0E4A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2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2"/>
          <w:wAfter w:w="16084" w:type="dxa"/>
        </w:trPr>
        <w:tc>
          <w:tcPr>
            <w:tcW w:w="852" w:type="dxa"/>
            <w:gridSpan w:val="2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259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Путешествие по воздуху 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Step 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92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3" w:type="dxa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Слушают и  устанавливают соответствие между </w:t>
            </w:r>
            <w:proofErr w:type="gramStart"/>
            <w:r w:rsidRPr="008F04E7">
              <w:rPr>
                <w:rFonts w:ascii="Times New Roman" w:hAnsi="Times New Roman"/>
                <w:sz w:val="24"/>
                <w:szCs w:val="24"/>
              </w:rPr>
              <w:t>звучащими</w:t>
            </w:r>
            <w:proofErr w:type="gramEnd"/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текстами и предложенными утверждениями.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Выбирают правильные ответы на вопросы, связанные с содержанием звучащего текста. 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Знакомятся с новыми лексическими единицами по теме и используют их в речи.</w:t>
            </w:r>
          </w:p>
        </w:tc>
        <w:tc>
          <w:tcPr>
            <w:tcW w:w="851" w:type="dxa"/>
            <w:vAlign w:val="center"/>
          </w:tcPr>
          <w:p w:rsidR="00710FFE" w:rsidRPr="008F04E7" w:rsidRDefault="00B13C98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2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2"/>
          <w:wAfter w:w="16084" w:type="dxa"/>
        </w:trPr>
        <w:tc>
          <w:tcPr>
            <w:tcW w:w="852" w:type="dxa"/>
            <w:gridSpan w:val="2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259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Аэропорты, их секции и залы. Таможенный досмотр, оформление багажа</w:t>
            </w:r>
          </w:p>
        </w:tc>
        <w:tc>
          <w:tcPr>
            <w:tcW w:w="992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3" w:type="dxa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Дают распространенные ответы на вопросы, связанные с обсуждаемыми темами.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Излагают содержание </w:t>
            </w:r>
            <w:proofErr w:type="gramStart"/>
            <w:r w:rsidRPr="008F04E7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 w:rsidRPr="008F04E7">
              <w:rPr>
                <w:rFonts w:ascii="Times New Roman" w:hAnsi="Times New Roman"/>
                <w:sz w:val="24"/>
                <w:szCs w:val="24"/>
              </w:rPr>
              <w:t xml:space="preserve"> и дают собственную оценку определенным фактам.</w:t>
            </w:r>
          </w:p>
        </w:tc>
        <w:tc>
          <w:tcPr>
            <w:tcW w:w="851" w:type="dxa"/>
            <w:vAlign w:val="center"/>
          </w:tcPr>
          <w:p w:rsidR="00710FFE" w:rsidRPr="008F04E7" w:rsidRDefault="00B13C98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2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2"/>
          <w:wAfter w:w="16084" w:type="dxa"/>
        </w:trPr>
        <w:tc>
          <w:tcPr>
            <w:tcW w:w="852" w:type="dxa"/>
            <w:gridSpan w:val="2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259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Хитроу</w:t>
            </w:r>
            <w:proofErr w:type="spellEnd"/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  — центральный аэропорт Великобритании.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6)</w:t>
            </w:r>
          </w:p>
        </w:tc>
        <w:tc>
          <w:tcPr>
            <w:tcW w:w="992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3" w:type="dxa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Слушают текст об известном аэропорте и выполняют задания.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Знакомятся  со страноведческим материалом.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  Диалоги по теме «Заказ номера в гостинице, типы гостиниц, различные типы номеров»</w:t>
            </w:r>
          </w:p>
        </w:tc>
        <w:tc>
          <w:tcPr>
            <w:tcW w:w="851" w:type="dxa"/>
            <w:vAlign w:val="center"/>
          </w:tcPr>
          <w:p w:rsidR="00710FFE" w:rsidRPr="008F04E7" w:rsidRDefault="006E0E4A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2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2"/>
          <w:wAfter w:w="16084" w:type="dxa"/>
          <w:trHeight w:val="73"/>
        </w:trPr>
        <w:tc>
          <w:tcPr>
            <w:tcW w:w="852" w:type="dxa"/>
            <w:gridSpan w:val="2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259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Кругосветное путешествие.</w:t>
            </w:r>
          </w:p>
        </w:tc>
        <w:tc>
          <w:tcPr>
            <w:tcW w:w="992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3" w:type="dxa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Знакомятся с некоторыми особенностями семантики и употребления английских модальных глаголов, передающих значение вероятности.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Учатся различать и правильно использовать 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глаголы </w:t>
            </w:r>
            <w:proofErr w:type="spellStart"/>
            <w:r w:rsidRPr="008F04E7">
              <w:rPr>
                <w:rFonts w:ascii="Times New Roman" w:hAnsi="Times New Roman"/>
                <w:sz w:val="24"/>
                <w:szCs w:val="24"/>
              </w:rPr>
              <w:t>mustn’t</w:t>
            </w:r>
            <w:proofErr w:type="spellEnd"/>
            <w:r w:rsidRPr="008F04E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F04E7">
              <w:rPr>
                <w:rFonts w:ascii="Times New Roman" w:hAnsi="Times New Roman"/>
                <w:sz w:val="24"/>
                <w:szCs w:val="24"/>
              </w:rPr>
              <w:t>needn’t</w:t>
            </w:r>
            <w:proofErr w:type="spellEnd"/>
            <w:r w:rsidRPr="008F04E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F04E7">
              <w:rPr>
                <w:rFonts w:ascii="Times New Roman" w:hAnsi="Times New Roman"/>
                <w:sz w:val="24"/>
                <w:szCs w:val="24"/>
              </w:rPr>
              <w:t>shouldn’t</w:t>
            </w:r>
            <w:proofErr w:type="spellEnd"/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Составляют диалоги на заданную тему и по заданной ситуации;</w:t>
            </w:r>
          </w:p>
        </w:tc>
        <w:tc>
          <w:tcPr>
            <w:tcW w:w="851" w:type="dxa"/>
            <w:vAlign w:val="center"/>
          </w:tcPr>
          <w:p w:rsidR="00710FFE" w:rsidRPr="008F04E7" w:rsidRDefault="00B13C98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2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2"/>
          <w:wAfter w:w="16084" w:type="dxa"/>
        </w:trPr>
        <w:tc>
          <w:tcPr>
            <w:tcW w:w="852" w:type="dxa"/>
            <w:gridSpan w:val="2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259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Поведение в незнакомом городе. Туристы.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7)</w:t>
            </w:r>
          </w:p>
        </w:tc>
        <w:tc>
          <w:tcPr>
            <w:tcW w:w="992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3" w:type="dxa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Выделяют тему и главные факты </w:t>
            </w:r>
            <w:proofErr w:type="spellStart"/>
            <w:proofErr w:type="gramStart"/>
            <w:r w:rsidRPr="008F04E7">
              <w:rPr>
                <w:rFonts w:ascii="Times New Roman" w:hAnsi="Times New Roman"/>
                <w:sz w:val="24"/>
                <w:szCs w:val="24"/>
              </w:rPr>
              <w:t>аудиотекста</w:t>
            </w:r>
            <w:proofErr w:type="spellEnd"/>
            <w:proofErr w:type="gramEnd"/>
            <w:r w:rsidRPr="008F04E7">
              <w:rPr>
                <w:rFonts w:ascii="Times New Roman" w:hAnsi="Times New Roman"/>
                <w:sz w:val="24"/>
                <w:szCs w:val="24"/>
              </w:rPr>
              <w:t xml:space="preserve"> и устанавливать соответствие между звучащими текстами и предложенными утверждениями.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Обсуждают предложенные темы.</w:t>
            </w:r>
          </w:p>
        </w:tc>
        <w:tc>
          <w:tcPr>
            <w:tcW w:w="851" w:type="dxa"/>
            <w:vAlign w:val="center"/>
          </w:tcPr>
          <w:p w:rsidR="00710FFE" w:rsidRPr="008F04E7" w:rsidRDefault="00B13C98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09" w:type="dxa"/>
            <w:gridSpan w:val="2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2"/>
          <w:wAfter w:w="16084" w:type="dxa"/>
        </w:trPr>
        <w:tc>
          <w:tcPr>
            <w:tcW w:w="852" w:type="dxa"/>
            <w:gridSpan w:val="2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259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Покупки в магазинах. </w:t>
            </w:r>
          </w:p>
        </w:tc>
        <w:tc>
          <w:tcPr>
            <w:tcW w:w="992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3" w:type="dxa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Знакомятся со страноведческим материалом о нормах поведения у англичан.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Составление диалогов.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Повторение пройденной лексики в речи.</w:t>
            </w:r>
          </w:p>
        </w:tc>
        <w:tc>
          <w:tcPr>
            <w:tcW w:w="851" w:type="dxa"/>
            <w:vAlign w:val="center"/>
          </w:tcPr>
          <w:p w:rsidR="00710FFE" w:rsidRPr="008F04E7" w:rsidRDefault="006E0E4A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09" w:type="dxa"/>
            <w:gridSpan w:val="2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2"/>
          <w:wAfter w:w="16084" w:type="dxa"/>
        </w:trPr>
        <w:tc>
          <w:tcPr>
            <w:tcW w:w="852" w:type="dxa"/>
            <w:gridSpan w:val="2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259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Различные виды магазинов. 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 8)</w:t>
            </w:r>
          </w:p>
        </w:tc>
        <w:tc>
          <w:tcPr>
            <w:tcW w:w="992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3" w:type="dxa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Слушают текст о магазинах и соотносят их с названиями.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04E7">
              <w:rPr>
                <w:rFonts w:ascii="Times New Roman" w:hAnsi="Times New Roman"/>
                <w:sz w:val="24"/>
                <w:szCs w:val="24"/>
              </w:rPr>
              <w:t>Аргументированно</w:t>
            </w:r>
            <w:proofErr w:type="spellEnd"/>
            <w:r w:rsidRPr="008F04E7">
              <w:rPr>
                <w:rFonts w:ascii="Times New Roman" w:hAnsi="Times New Roman"/>
                <w:sz w:val="24"/>
                <w:szCs w:val="24"/>
              </w:rPr>
              <w:t xml:space="preserve"> отвечают на вопросы по прослушанному тексту.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Знакомятся с новой лексикой и учатся употреблять их в речи.</w:t>
            </w:r>
          </w:p>
        </w:tc>
        <w:tc>
          <w:tcPr>
            <w:tcW w:w="851" w:type="dxa"/>
            <w:vAlign w:val="center"/>
          </w:tcPr>
          <w:p w:rsidR="00710FFE" w:rsidRPr="008F04E7" w:rsidRDefault="00B13C98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09" w:type="dxa"/>
            <w:gridSpan w:val="2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2"/>
          <w:wAfter w:w="16084" w:type="dxa"/>
        </w:trPr>
        <w:tc>
          <w:tcPr>
            <w:tcW w:w="852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259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Фразовый глагол 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set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F04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8F04E7" w:rsidRPr="008F04E7">
              <w:rPr>
                <w:rFonts w:ascii="Times New Roman" w:hAnsi="Times New Roman"/>
                <w:sz w:val="24"/>
                <w:szCs w:val="24"/>
              </w:rPr>
              <w:t>День Победы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3" w:type="dxa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Знакомятся и учатся  использовать в речи фразовый глагол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Составляют диалоги, используя модальные глаголы для выражения просьбы.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Письменно выполняют  задания лексико-грамматического характера.</w:t>
            </w:r>
          </w:p>
        </w:tc>
        <w:tc>
          <w:tcPr>
            <w:tcW w:w="851" w:type="dxa"/>
            <w:vAlign w:val="center"/>
          </w:tcPr>
          <w:p w:rsidR="00710FFE" w:rsidRPr="008F04E7" w:rsidRDefault="00B13C98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09" w:type="dxa"/>
            <w:gridSpan w:val="2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2"/>
          <w:wAfter w:w="16084" w:type="dxa"/>
        </w:trPr>
        <w:tc>
          <w:tcPr>
            <w:tcW w:w="852" w:type="dxa"/>
            <w:gridSpan w:val="2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259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Марко Поло  — великий путешественник. 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9)</w:t>
            </w:r>
          </w:p>
        </w:tc>
        <w:tc>
          <w:tcPr>
            <w:tcW w:w="992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933" w:type="dxa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 Дают распространенные ответы на вопросы, связанные с обсуждаемыми темами.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Излагают содержание </w:t>
            </w:r>
            <w:proofErr w:type="gramStart"/>
            <w:r w:rsidRPr="008F04E7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 w:rsidRPr="008F04E7">
              <w:rPr>
                <w:rFonts w:ascii="Times New Roman" w:hAnsi="Times New Roman"/>
                <w:sz w:val="24"/>
                <w:szCs w:val="24"/>
              </w:rPr>
              <w:t xml:space="preserve"> и дают собственную оценку определенным </w:t>
            </w:r>
            <w:r w:rsidRPr="008F04E7">
              <w:rPr>
                <w:rFonts w:ascii="Times New Roman" w:hAnsi="Times New Roman"/>
                <w:sz w:val="24"/>
                <w:szCs w:val="24"/>
              </w:rPr>
              <w:lastRenderedPageBreak/>
              <w:t>фактам.</w:t>
            </w:r>
          </w:p>
        </w:tc>
        <w:tc>
          <w:tcPr>
            <w:tcW w:w="851" w:type="dxa"/>
            <w:vAlign w:val="center"/>
          </w:tcPr>
          <w:p w:rsidR="00710FFE" w:rsidRPr="008F04E7" w:rsidRDefault="006E0E4A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09" w:type="dxa"/>
            <w:gridSpan w:val="2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2"/>
          <w:wAfter w:w="16084" w:type="dxa"/>
        </w:trPr>
        <w:tc>
          <w:tcPr>
            <w:tcW w:w="852" w:type="dxa"/>
            <w:gridSpan w:val="2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3259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Диалог – обмен мнениями о путешествиях. 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10)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3" w:type="dxa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Используют различные виды работы с текстом: отвечают на вопросы по тексту, выбирают  адекватные ответы на вопросы, связанные </w:t>
            </w:r>
            <w:proofErr w:type="gramStart"/>
            <w:r w:rsidRPr="008F04E7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содержанием текста, завершают те</w:t>
            </w:r>
            <w:proofErr w:type="gramStart"/>
            <w:r w:rsidRPr="008F04E7">
              <w:rPr>
                <w:rFonts w:ascii="Times New Roman" w:hAnsi="Times New Roman"/>
                <w:sz w:val="24"/>
                <w:szCs w:val="24"/>
              </w:rPr>
              <w:t>кст пр</w:t>
            </w:r>
            <w:proofErr w:type="gramEnd"/>
            <w:r w:rsidRPr="008F04E7">
              <w:rPr>
                <w:rFonts w:ascii="Times New Roman" w:hAnsi="Times New Roman"/>
                <w:sz w:val="24"/>
                <w:szCs w:val="24"/>
              </w:rPr>
              <w:t>едложенными фразами.</w:t>
            </w:r>
          </w:p>
        </w:tc>
        <w:tc>
          <w:tcPr>
            <w:tcW w:w="851" w:type="dxa"/>
            <w:vAlign w:val="center"/>
          </w:tcPr>
          <w:p w:rsidR="00710FFE" w:rsidRPr="008F04E7" w:rsidRDefault="00B13C98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09" w:type="dxa"/>
            <w:gridSpan w:val="2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2"/>
          <w:wAfter w:w="16084" w:type="dxa"/>
        </w:trPr>
        <w:tc>
          <w:tcPr>
            <w:tcW w:w="852" w:type="dxa"/>
            <w:gridSpan w:val="2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259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Повторение лексики и грамматики раздела 3(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11)</w:t>
            </w:r>
          </w:p>
        </w:tc>
        <w:tc>
          <w:tcPr>
            <w:tcW w:w="992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3" w:type="dxa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Повторяют ранее усвоенный лексический и грамматический материал, связанный с учебной ситуацией блока. </w:t>
            </w:r>
          </w:p>
        </w:tc>
        <w:tc>
          <w:tcPr>
            <w:tcW w:w="851" w:type="dxa"/>
            <w:vAlign w:val="center"/>
          </w:tcPr>
          <w:p w:rsidR="00710FFE" w:rsidRPr="008F04E7" w:rsidRDefault="00B13C98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09" w:type="dxa"/>
            <w:gridSpan w:val="2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2"/>
          <w:wAfter w:w="16084" w:type="dxa"/>
        </w:trPr>
        <w:tc>
          <w:tcPr>
            <w:tcW w:w="852" w:type="dxa"/>
            <w:gridSpan w:val="2"/>
          </w:tcPr>
          <w:p w:rsidR="00710FFE" w:rsidRPr="008F04E7" w:rsidRDefault="006E0E4A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259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 </w:t>
            </w:r>
          </w:p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(Контрольная работа по лексике и грамматике раздела 4).</w:t>
            </w:r>
          </w:p>
        </w:tc>
        <w:tc>
          <w:tcPr>
            <w:tcW w:w="992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3" w:type="dxa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Письменно выполняют  задания лексико-грамматического характера по темам раздела</w:t>
            </w:r>
          </w:p>
        </w:tc>
        <w:tc>
          <w:tcPr>
            <w:tcW w:w="851" w:type="dxa"/>
            <w:vAlign w:val="center"/>
          </w:tcPr>
          <w:p w:rsidR="00710FFE" w:rsidRPr="008F04E7" w:rsidRDefault="006E0E4A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09" w:type="dxa"/>
            <w:gridSpan w:val="2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2"/>
          <w:wAfter w:w="16084" w:type="dxa"/>
        </w:trPr>
        <w:tc>
          <w:tcPr>
            <w:tcW w:w="852" w:type="dxa"/>
            <w:gridSpan w:val="2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259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3" w:type="dxa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Знакомятся с  определениями  и структурой  разных видов писем.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Воспринимают  изученный </w:t>
            </w:r>
            <w:proofErr w:type="spellStart"/>
            <w:r w:rsidRPr="008F04E7">
              <w:rPr>
                <w:rFonts w:ascii="Times New Roman" w:hAnsi="Times New Roman"/>
                <w:sz w:val="24"/>
                <w:szCs w:val="24"/>
              </w:rPr>
              <w:t>теоритический</w:t>
            </w:r>
            <w:proofErr w:type="spellEnd"/>
            <w:r w:rsidRPr="008F04E7">
              <w:rPr>
                <w:rFonts w:ascii="Times New Roman" w:hAnsi="Times New Roman"/>
                <w:sz w:val="24"/>
                <w:szCs w:val="24"/>
              </w:rPr>
              <w:t xml:space="preserve"> материал и  применяют в письменной речи.</w:t>
            </w:r>
          </w:p>
        </w:tc>
        <w:tc>
          <w:tcPr>
            <w:tcW w:w="851" w:type="dxa"/>
            <w:vAlign w:val="center"/>
          </w:tcPr>
          <w:p w:rsidR="00710FFE" w:rsidRPr="008F04E7" w:rsidRDefault="00B13C98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09" w:type="dxa"/>
            <w:gridSpan w:val="2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2"/>
          <w:wAfter w:w="16084" w:type="dxa"/>
        </w:trPr>
        <w:tc>
          <w:tcPr>
            <w:tcW w:w="852" w:type="dxa"/>
            <w:gridSpan w:val="2"/>
          </w:tcPr>
          <w:p w:rsidR="00710FFE" w:rsidRPr="008F04E7" w:rsidRDefault="00710FFE" w:rsidP="00E959D7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59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Творческое письмо. Теория и практика.</w:t>
            </w:r>
          </w:p>
        </w:tc>
        <w:tc>
          <w:tcPr>
            <w:tcW w:w="992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3" w:type="dxa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Пишут письмо творческого характера</w:t>
            </w:r>
            <w:proofErr w:type="gramStart"/>
            <w:r w:rsidRPr="008F04E7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851" w:type="dxa"/>
            <w:vAlign w:val="center"/>
          </w:tcPr>
          <w:p w:rsidR="00710FFE" w:rsidRPr="008F04E7" w:rsidRDefault="006E0E4A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3C98"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09" w:type="dxa"/>
            <w:gridSpan w:val="2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2"/>
          <w:wAfter w:w="16084" w:type="dxa"/>
        </w:trPr>
        <w:tc>
          <w:tcPr>
            <w:tcW w:w="852" w:type="dxa"/>
            <w:gridSpan w:val="2"/>
          </w:tcPr>
          <w:p w:rsidR="00710FFE" w:rsidRPr="008F04E7" w:rsidRDefault="00710FFE" w:rsidP="00E959D7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259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Стратегии написания творческого письма</w:t>
            </w:r>
          </w:p>
        </w:tc>
        <w:tc>
          <w:tcPr>
            <w:tcW w:w="992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3" w:type="dxa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 xml:space="preserve">Выполняют задания на  </w:t>
            </w:r>
            <w:proofErr w:type="spellStart"/>
            <w:r w:rsidRPr="008F04E7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8F04E7">
              <w:rPr>
                <w:rFonts w:ascii="Times New Roman" w:hAnsi="Times New Roman"/>
                <w:sz w:val="24"/>
                <w:szCs w:val="24"/>
              </w:rPr>
              <w:t xml:space="preserve"> и знание лексики и грамматики раздела 4.</w:t>
            </w:r>
          </w:p>
        </w:tc>
        <w:tc>
          <w:tcPr>
            <w:tcW w:w="851" w:type="dxa"/>
            <w:vAlign w:val="center"/>
          </w:tcPr>
          <w:p w:rsidR="00710FFE" w:rsidRPr="008F04E7" w:rsidRDefault="006E0E4A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09" w:type="dxa"/>
            <w:gridSpan w:val="2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2"/>
          <w:wAfter w:w="16084" w:type="dxa"/>
          <w:trHeight w:val="591"/>
        </w:trPr>
        <w:tc>
          <w:tcPr>
            <w:tcW w:w="852" w:type="dxa"/>
            <w:gridSpan w:val="2"/>
          </w:tcPr>
          <w:p w:rsidR="00710FFE" w:rsidRPr="008F04E7" w:rsidRDefault="006E0E4A" w:rsidP="00E959D7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259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Сочинение  «В гостях хорошо, а дома лучше?»</w:t>
            </w:r>
          </w:p>
        </w:tc>
        <w:tc>
          <w:tcPr>
            <w:tcW w:w="992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3" w:type="dxa"/>
          </w:tcPr>
          <w:p w:rsidR="00710FFE" w:rsidRPr="008F04E7" w:rsidRDefault="00710FFE" w:rsidP="00E959D7">
            <w:pPr>
              <w:tabs>
                <w:tab w:val="left" w:pos="4046"/>
              </w:tabs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Анализируют ошибки. Находят соответствующие правила для коррекции ошибок. Письменно выполняют упражнения.</w:t>
            </w:r>
          </w:p>
        </w:tc>
        <w:tc>
          <w:tcPr>
            <w:tcW w:w="851" w:type="dxa"/>
            <w:vAlign w:val="center"/>
          </w:tcPr>
          <w:p w:rsidR="00710FFE" w:rsidRPr="008F04E7" w:rsidRDefault="00B13C98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09" w:type="dxa"/>
            <w:gridSpan w:val="2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10FFE" w:rsidRPr="008F04E7" w:rsidTr="002449F8">
        <w:trPr>
          <w:gridAfter w:val="2"/>
          <w:wAfter w:w="16084" w:type="dxa"/>
        </w:trPr>
        <w:tc>
          <w:tcPr>
            <w:tcW w:w="852" w:type="dxa"/>
            <w:gridSpan w:val="2"/>
          </w:tcPr>
          <w:p w:rsidR="00710FFE" w:rsidRPr="008F04E7" w:rsidRDefault="00710FFE" w:rsidP="00E959D7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259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Проект «В гармонии с миром»</w:t>
            </w:r>
          </w:p>
        </w:tc>
        <w:tc>
          <w:tcPr>
            <w:tcW w:w="992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3" w:type="dxa"/>
          </w:tcPr>
          <w:p w:rsidR="00710FFE" w:rsidRPr="008F04E7" w:rsidRDefault="00710FFE" w:rsidP="00E959D7">
            <w:pPr>
              <w:tabs>
                <w:tab w:val="left" w:pos="4046"/>
              </w:tabs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Пишут сочинение – рассуждение по одной из предложенных  тем  учебной ситуации.</w:t>
            </w:r>
          </w:p>
        </w:tc>
        <w:tc>
          <w:tcPr>
            <w:tcW w:w="851" w:type="dxa"/>
            <w:vAlign w:val="center"/>
          </w:tcPr>
          <w:p w:rsidR="00710FFE" w:rsidRPr="008F04E7" w:rsidRDefault="00B13C98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09" w:type="dxa"/>
            <w:gridSpan w:val="2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10FFE" w:rsidRPr="008F04E7" w:rsidTr="002449F8">
        <w:trPr>
          <w:gridAfter w:val="2"/>
          <w:wAfter w:w="16084" w:type="dxa"/>
        </w:trPr>
        <w:tc>
          <w:tcPr>
            <w:tcW w:w="852" w:type="dxa"/>
            <w:gridSpan w:val="2"/>
          </w:tcPr>
          <w:p w:rsidR="00710FFE" w:rsidRPr="008F04E7" w:rsidRDefault="00710FFE" w:rsidP="00E959D7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59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992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3" w:type="dxa"/>
          </w:tcPr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Повторяют  ранее усвоенный лексический и грамматический материал, связанный с учебной ситуацией блока.</w:t>
            </w:r>
          </w:p>
          <w:p w:rsidR="00710FFE" w:rsidRPr="008F04E7" w:rsidRDefault="00710FFE" w:rsidP="00E959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10FFE" w:rsidRPr="008F04E7" w:rsidRDefault="00B13C98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09" w:type="dxa"/>
            <w:gridSpan w:val="2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FFE" w:rsidRPr="008F04E7" w:rsidTr="002449F8">
        <w:trPr>
          <w:gridAfter w:val="2"/>
          <w:wAfter w:w="16084" w:type="dxa"/>
        </w:trPr>
        <w:tc>
          <w:tcPr>
            <w:tcW w:w="852" w:type="dxa"/>
            <w:gridSpan w:val="2"/>
          </w:tcPr>
          <w:p w:rsidR="00710FFE" w:rsidRPr="008F04E7" w:rsidRDefault="00710FFE" w:rsidP="00E959D7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F0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3259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992" w:type="dxa"/>
            <w:gridSpan w:val="2"/>
          </w:tcPr>
          <w:p w:rsidR="00710FFE" w:rsidRPr="008F04E7" w:rsidRDefault="00710FFE" w:rsidP="00E9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3" w:type="dxa"/>
          </w:tcPr>
          <w:p w:rsidR="00710FFE" w:rsidRPr="008F04E7" w:rsidRDefault="00710FFE" w:rsidP="00E959D7">
            <w:pPr>
              <w:tabs>
                <w:tab w:val="left" w:pos="4046"/>
              </w:tabs>
              <w:rPr>
                <w:rFonts w:ascii="Times New Roman" w:hAnsi="Times New Roman"/>
                <w:sz w:val="24"/>
                <w:szCs w:val="24"/>
              </w:rPr>
            </w:pPr>
            <w:r w:rsidRPr="008F04E7">
              <w:rPr>
                <w:rFonts w:ascii="Times New Roman" w:hAnsi="Times New Roman"/>
                <w:sz w:val="24"/>
                <w:szCs w:val="24"/>
              </w:rPr>
              <w:t>Представляют свою групповую работу. Задают и отвечают на вопросы одноклассников по проекту.</w:t>
            </w:r>
          </w:p>
        </w:tc>
        <w:tc>
          <w:tcPr>
            <w:tcW w:w="851" w:type="dxa"/>
          </w:tcPr>
          <w:p w:rsidR="00710FFE" w:rsidRPr="008F04E7" w:rsidRDefault="00B13C98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4E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710FFE" w:rsidRPr="008F04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09" w:type="dxa"/>
            <w:gridSpan w:val="2"/>
          </w:tcPr>
          <w:p w:rsidR="00710FFE" w:rsidRPr="008F04E7" w:rsidRDefault="00710FFE" w:rsidP="00E9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49F8" w:rsidRPr="008F04E7" w:rsidRDefault="00AE4B62" w:rsidP="00E959D7">
      <w:pPr>
        <w:pStyle w:val="c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8F04E7">
        <w:rPr>
          <w:b/>
          <w:bCs/>
          <w:color w:val="000000"/>
        </w:rPr>
        <w:t xml:space="preserve">                                </w:t>
      </w:r>
    </w:p>
    <w:p w:rsidR="00D0139E" w:rsidRPr="008F04E7" w:rsidRDefault="002449F8" w:rsidP="00E959D7">
      <w:pPr>
        <w:pStyle w:val="c5"/>
        <w:shd w:val="clear" w:color="auto" w:fill="FFFFFF"/>
        <w:spacing w:before="0" w:beforeAutospacing="0" w:after="0" w:afterAutospacing="0"/>
        <w:jc w:val="both"/>
        <w:rPr>
          <w:b/>
        </w:rPr>
      </w:pPr>
      <w:r w:rsidRPr="008F04E7">
        <w:rPr>
          <w:b/>
        </w:rPr>
        <w:t xml:space="preserve">                           </w:t>
      </w:r>
    </w:p>
    <w:p w:rsidR="00D0139E" w:rsidRPr="008F04E7" w:rsidRDefault="00D0139E" w:rsidP="00E959D7">
      <w:pPr>
        <w:pStyle w:val="c5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E959D7" w:rsidRPr="008F04E7" w:rsidRDefault="00E959D7" w:rsidP="00E959D7">
      <w:pPr>
        <w:pStyle w:val="c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E959D7" w:rsidRPr="008F04E7" w:rsidRDefault="00E959D7" w:rsidP="00E959D7">
      <w:pPr>
        <w:pStyle w:val="c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E959D7" w:rsidRPr="008F04E7" w:rsidRDefault="00E959D7" w:rsidP="00E959D7">
      <w:pPr>
        <w:pStyle w:val="c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E959D7" w:rsidRPr="008F04E7" w:rsidRDefault="00E959D7" w:rsidP="00E959D7">
      <w:pPr>
        <w:pStyle w:val="c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E959D7" w:rsidRDefault="00E959D7" w:rsidP="00E959D7">
      <w:pPr>
        <w:pStyle w:val="c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lang w:val="tt-RU"/>
        </w:rPr>
      </w:pPr>
    </w:p>
    <w:p w:rsidR="008F04E7" w:rsidRPr="008F04E7" w:rsidRDefault="008F04E7" w:rsidP="00E959D7">
      <w:pPr>
        <w:pStyle w:val="c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lang w:val="tt-RU"/>
        </w:rPr>
      </w:pPr>
    </w:p>
    <w:p w:rsidR="00E959D7" w:rsidRPr="008F04E7" w:rsidRDefault="00E959D7" w:rsidP="00E959D7">
      <w:pPr>
        <w:pStyle w:val="c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E959D7" w:rsidRPr="008F04E7" w:rsidRDefault="00E959D7" w:rsidP="00E959D7">
      <w:pPr>
        <w:pStyle w:val="c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E959D7" w:rsidRPr="008F04E7" w:rsidRDefault="00E959D7" w:rsidP="00E959D7">
      <w:pPr>
        <w:pStyle w:val="c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E959D7" w:rsidRPr="008F04E7" w:rsidRDefault="00E959D7" w:rsidP="00E959D7">
      <w:pPr>
        <w:pStyle w:val="c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E959D7" w:rsidRPr="008F04E7" w:rsidRDefault="00E959D7" w:rsidP="00E959D7">
      <w:pPr>
        <w:pStyle w:val="c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E959D7" w:rsidRPr="008F04E7" w:rsidRDefault="00E959D7" w:rsidP="00E959D7">
      <w:pPr>
        <w:pStyle w:val="c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E959D7" w:rsidRPr="008F04E7" w:rsidRDefault="00E959D7" w:rsidP="00E959D7">
      <w:pPr>
        <w:pStyle w:val="c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E959D7" w:rsidRPr="008F04E7" w:rsidRDefault="00E959D7" w:rsidP="00E959D7">
      <w:pPr>
        <w:pStyle w:val="c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2449F8" w:rsidRPr="008F04E7" w:rsidRDefault="002449F8" w:rsidP="00E959D7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8F04E7">
        <w:rPr>
          <w:b/>
          <w:bCs/>
          <w:color w:val="000000"/>
        </w:rPr>
        <w:t>Перечень учебно-методического обеспечения. Список литера</w:t>
      </w:r>
      <w:r w:rsidR="00D0139E" w:rsidRPr="008F04E7">
        <w:rPr>
          <w:b/>
          <w:bCs/>
          <w:color w:val="000000"/>
        </w:rPr>
        <w:t>туры</w:t>
      </w:r>
      <w:r w:rsidRPr="008F04E7">
        <w:rPr>
          <w:b/>
          <w:bCs/>
          <w:color w:val="000000"/>
        </w:rPr>
        <w:t>.</w:t>
      </w:r>
    </w:p>
    <w:p w:rsidR="002449F8" w:rsidRPr="008F04E7" w:rsidRDefault="002449F8" w:rsidP="00E959D7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8F04E7">
        <w:rPr>
          <w:rStyle w:val="c1"/>
          <w:color w:val="000000"/>
        </w:rPr>
        <w:t xml:space="preserve">Английский язык. 10 </w:t>
      </w:r>
      <w:proofErr w:type="spellStart"/>
      <w:r w:rsidRPr="008F04E7">
        <w:rPr>
          <w:rStyle w:val="c1"/>
          <w:color w:val="000000"/>
        </w:rPr>
        <w:t>кл</w:t>
      </w:r>
      <w:proofErr w:type="spellEnd"/>
      <w:r w:rsidRPr="008F04E7">
        <w:rPr>
          <w:rStyle w:val="c1"/>
          <w:color w:val="000000"/>
        </w:rPr>
        <w:t>. (базовый уровень): учебник для общеобразовательных учреждений/О. В. Афанасьева, И. В. Михеева, К. М. Баранова. – М.: Дрофа, 2015. - (</w:t>
      </w:r>
      <w:proofErr w:type="spellStart"/>
      <w:r w:rsidRPr="008F04E7">
        <w:rPr>
          <w:rStyle w:val="c1"/>
          <w:color w:val="000000"/>
        </w:rPr>
        <w:t>Rainbow</w:t>
      </w:r>
      <w:proofErr w:type="spellEnd"/>
      <w:r w:rsidRPr="008F04E7">
        <w:rPr>
          <w:rStyle w:val="c1"/>
          <w:color w:val="000000"/>
        </w:rPr>
        <w:t xml:space="preserve"> </w:t>
      </w:r>
      <w:proofErr w:type="spellStart"/>
      <w:r w:rsidRPr="008F04E7">
        <w:rPr>
          <w:rStyle w:val="c1"/>
          <w:color w:val="000000"/>
        </w:rPr>
        <w:t>English</w:t>
      </w:r>
      <w:proofErr w:type="spellEnd"/>
      <w:r w:rsidRPr="008F04E7">
        <w:rPr>
          <w:rStyle w:val="c1"/>
          <w:color w:val="000000"/>
        </w:rPr>
        <w:t>).</w:t>
      </w:r>
    </w:p>
    <w:p w:rsidR="002449F8" w:rsidRPr="008F04E7" w:rsidRDefault="002449F8" w:rsidP="00E959D7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8F04E7">
        <w:rPr>
          <w:rStyle w:val="c1"/>
          <w:color w:val="000000"/>
        </w:rPr>
        <w:t> </w:t>
      </w:r>
    </w:p>
    <w:p w:rsidR="003933B4" w:rsidRPr="008F04E7" w:rsidRDefault="002449F8" w:rsidP="00E959D7">
      <w:pPr>
        <w:pStyle w:val="c22"/>
        <w:shd w:val="clear" w:color="auto" w:fill="FFFFFF"/>
        <w:spacing w:before="0" w:beforeAutospacing="0" w:after="0" w:afterAutospacing="0"/>
        <w:ind w:left="142" w:hanging="720"/>
      </w:pPr>
      <w:r w:rsidRPr="008F04E7">
        <w:rPr>
          <w:rStyle w:val="c1"/>
          <w:color w:val="000000"/>
        </w:rPr>
        <w:t xml:space="preserve">          </w:t>
      </w:r>
    </w:p>
    <w:p w:rsidR="00AF7D0C" w:rsidRPr="008F04E7" w:rsidRDefault="00AF7D0C" w:rsidP="00E959D7">
      <w:pPr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8F04E7">
        <w:rPr>
          <w:rFonts w:ascii="Times New Roman" w:hAnsi="Times New Roman"/>
          <w:b/>
          <w:bCs/>
          <w:iCs/>
          <w:sz w:val="24"/>
          <w:szCs w:val="24"/>
        </w:rPr>
        <w:t>Информационно-коммуникативные средства</w:t>
      </w:r>
    </w:p>
    <w:p w:rsidR="00AF7D0C" w:rsidRPr="008F04E7" w:rsidRDefault="00AF7D0C" w:rsidP="00E959D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04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04E7">
        <w:rPr>
          <w:rFonts w:ascii="Times New Roman" w:eastAsia="Times New Roman" w:hAnsi="Times New Roman" w:cs="Times New Roman"/>
          <w:sz w:val="24"/>
          <w:szCs w:val="24"/>
        </w:rPr>
        <w:t>Аудиоприложение</w:t>
      </w:r>
      <w:proofErr w:type="spellEnd"/>
      <w:r w:rsidRPr="008F04E7">
        <w:rPr>
          <w:rFonts w:ascii="Times New Roman" w:eastAsia="Times New Roman" w:hAnsi="Times New Roman" w:cs="Times New Roman"/>
          <w:sz w:val="24"/>
          <w:szCs w:val="24"/>
        </w:rPr>
        <w:t xml:space="preserve"> к учебнику  английского языка для 10 класса.</w:t>
      </w:r>
    </w:p>
    <w:p w:rsidR="003933B4" w:rsidRPr="008F04E7" w:rsidRDefault="00AF7D0C" w:rsidP="00E95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04E7">
        <w:rPr>
          <w:rFonts w:ascii="Times New Roman" w:hAnsi="Times New Roman"/>
          <w:sz w:val="24"/>
          <w:szCs w:val="24"/>
        </w:rPr>
        <w:t xml:space="preserve">         </w:t>
      </w:r>
    </w:p>
    <w:p w:rsidR="00AF7D0C" w:rsidRPr="008F04E7" w:rsidRDefault="00AF7D0C" w:rsidP="00E959D7">
      <w:pPr>
        <w:pStyle w:val="10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AF7D0C" w:rsidRPr="008F04E7" w:rsidRDefault="00AF7D0C" w:rsidP="00E959D7">
      <w:pPr>
        <w:framePr w:hSpace="180" w:wrap="auto" w:vAnchor="text" w:hAnchor="margin" w:y="156"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3933B4" w:rsidRPr="008F04E7" w:rsidRDefault="00AF7D0C" w:rsidP="00E95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04E7">
        <w:rPr>
          <w:rFonts w:ascii="Times New Roman" w:hAnsi="Times New Roman"/>
          <w:sz w:val="24"/>
          <w:szCs w:val="24"/>
        </w:rPr>
        <w:t>Интернет материалы</w:t>
      </w:r>
    </w:p>
    <w:p w:rsidR="00AF7D0C" w:rsidRPr="008F04E7" w:rsidRDefault="006C55FD" w:rsidP="00E95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7" w:history="1">
        <w:r w:rsidR="00AF7D0C" w:rsidRPr="008F04E7">
          <w:rPr>
            <w:rStyle w:val="a7"/>
            <w:rFonts w:ascii="Times New Roman" w:eastAsia="Times New Roman" w:hAnsi="Times New Roman" w:cs="Times New Roman"/>
            <w:sz w:val="24"/>
            <w:szCs w:val="24"/>
            <w:lang w:val="en-US"/>
          </w:rPr>
          <w:t>http</w:t>
        </w:r>
        <w:r w:rsidR="00AF7D0C" w:rsidRPr="008F04E7">
          <w:rPr>
            <w:rStyle w:val="a7"/>
            <w:rFonts w:ascii="Times New Roman" w:eastAsia="Times New Roman" w:hAnsi="Times New Roman" w:cs="Times New Roman"/>
            <w:sz w:val="24"/>
            <w:szCs w:val="24"/>
          </w:rPr>
          <w:t>://</w:t>
        </w:r>
        <w:r w:rsidR="00AF7D0C" w:rsidRPr="008F04E7">
          <w:rPr>
            <w:rStyle w:val="a7"/>
            <w:rFonts w:ascii="Times New Roman" w:eastAsia="Times New Roman" w:hAnsi="Times New Roman" w:cs="Times New Roman"/>
            <w:sz w:val="24"/>
            <w:szCs w:val="24"/>
            <w:lang w:val="en-US"/>
          </w:rPr>
          <w:t>www</w:t>
        </w:r>
        <w:r w:rsidR="00AF7D0C" w:rsidRPr="008F04E7">
          <w:rPr>
            <w:rStyle w:val="a7"/>
            <w:rFonts w:ascii="Times New Roman" w:eastAsia="Times New Roman" w:hAnsi="Times New Roman" w:cs="Times New Roman"/>
            <w:sz w:val="24"/>
            <w:szCs w:val="24"/>
          </w:rPr>
          <w:t>.</w:t>
        </w:r>
        <w:proofErr w:type="spellStart"/>
        <w:r w:rsidR="00AF7D0C" w:rsidRPr="008F04E7">
          <w:rPr>
            <w:rStyle w:val="a7"/>
            <w:rFonts w:ascii="Times New Roman" w:eastAsia="Times New Roman" w:hAnsi="Times New Roman" w:cs="Times New Roman"/>
            <w:sz w:val="24"/>
            <w:szCs w:val="24"/>
            <w:lang w:val="en-US"/>
          </w:rPr>
          <w:t>english</w:t>
        </w:r>
        <w:proofErr w:type="spellEnd"/>
        <w:r w:rsidR="00AF7D0C" w:rsidRPr="008F04E7">
          <w:rPr>
            <w:rStyle w:val="a7"/>
            <w:rFonts w:ascii="Times New Roman" w:eastAsia="Times New Roman" w:hAnsi="Times New Roman" w:cs="Times New Roman"/>
            <w:sz w:val="24"/>
            <w:szCs w:val="24"/>
          </w:rPr>
          <w:t>-</w:t>
        </w:r>
        <w:r w:rsidR="00AF7D0C" w:rsidRPr="008F04E7">
          <w:rPr>
            <w:rStyle w:val="a7"/>
            <w:rFonts w:ascii="Times New Roman" w:eastAsia="Times New Roman" w:hAnsi="Times New Roman" w:cs="Times New Roman"/>
            <w:sz w:val="24"/>
            <w:szCs w:val="24"/>
            <w:lang w:val="en-US"/>
          </w:rPr>
          <w:t>easy</w:t>
        </w:r>
        <w:r w:rsidR="00AF7D0C" w:rsidRPr="008F04E7">
          <w:rPr>
            <w:rStyle w:val="a7"/>
            <w:rFonts w:ascii="Times New Roman" w:eastAsia="Times New Roman" w:hAnsi="Times New Roman" w:cs="Times New Roman"/>
            <w:sz w:val="24"/>
            <w:szCs w:val="24"/>
          </w:rPr>
          <w:t>.</w:t>
        </w:r>
        <w:r w:rsidR="00AF7D0C" w:rsidRPr="008F04E7">
          <w:rPr>
            <w:rStyle w:val="a7"/>
            <w:rFonts w:ascii="Times New Roman" w:eastAsia="Times New Roman" w:hAnsi="Times New Roman" w:cs="Times New Roman"/>
            <w:sz w:val="24"/>
            <w:szCs w:val="24"/>
            <w:lang w:val="en-US"/>
          </w:rPr>
          <w:t>info</w:t>
        </w:r>
        <w:r w:rsidR="00AF7D0C" w:rsidRPr="008F04E7">
          <w:rPr>
            <w:rStyle w:val="a7"/>
            <w:rFonts w:ascii="Times New Roman" w:eastAsia="Times New Roman" w:hAnsi="Times New Roman" w:cs="Times New Roman"/>
            <w:sz w:val="24"/>
            <w:szCs w:val="24"/>
          </w:rPr>
          <w:t>/</w:t>
        </w:r>
      </w:hyperlink>
      <w:r w:rsidR="00AF7D0C" w:rsidRPr="008F04E7">
        <w:rPr>
          <w:rFonts w:ascii="Times New Roman" w:eastAsia="Times New Roman" w:hAnsi="Times New Roman" w:cs="Times New Roman"/>
          <w:sz w:val="24"/>
          <w:szCs w:val="24"/>
        </w:rPr>
        <w:t>: видео-уроки, статьи об изучении английского языка.</w:t>
      </w:r>
    </w:p>
    <w:p w:rsidR="00AF7D0C" w:rsidRPr="008F04E7" w:rsidRDefault="003933B4" w:rsidP="00E959D7">
      <w:pPr>
        <w:tabs>
          <w:tab w:val="left" w:pos="540"/>
          <w:tab w:val="left" w:pos="1260"/>
          <w:tab w:val="left" w:pos="1440"/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hyperlink r:id="rId8" w:history="1">
        <w:r w:rsidR="00AF7D0C" w:rsidRPr="008F04E7">
          <w:rPr>
            <w:rStyle w:val="a7"/>
            <w:rFonts w:ascii="Times New Roman" w:eastAsia="Times New Roman" w:hAnsi="Times New Roman" w:cs="Times New Roman"/>
            <w:sz w:val="24"/>
            <w:szCs w:val="24"/>
          </w:rPr>
          <w:t>http://www.fipi.ru/</w:t>
        </w:r>
      </w:hyperlink>
      <w:r w:rsidRPr="008F04E7">
        <w:rPr>
          <w:rFonts w:ascii="Times New Roman" w:eastAsia="Times New Roman" w:hAnsi="Times New Roman" w:cs="Times New Roman"/>
          <w:sz w:val="24"/>
          <w:szCs w:val="24"/>
        </w:rPr>
        <w:t xml:space="preserve"> тренировочные варианты по подготовке к ЕГЭ</w:t>
      </w:r>
    </w:p>
    <w:p w:rsidR="00AF7D0C" w:rsidRPr="008F04E7" w:rsidRDefault="003933B4" w:rsidP="00E959D7">
      <w:pPr>
        <w:tabs>
          <w:tab w:val="left" w:pos="540"/>
          <w:tab w:val="left" w:pos="1260"/>
          <w:tab w:val="left" w:pos="1440"/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hyperlink r:id="rId9" w:history="1">
        <w:r w:rsidR="00AF7D0C" w:rsidRPr="008F04E7">
          <w:rPr>
            <w:rStyle w:val="a7"/>
            <w:rFonts w:ascii="Times New Roman" w:eastAsia="Times New Roman" w:hAnsi="Times New Roman" w:cs="Times New Roman"/>
            <w:sz w:val="24"/>
            <w:szCs w:val="24"/>
          </w:rPr>
          <w:t>http://www.ege.edu.ru/</w:t>
        </w:r>
      </w:hyperlink>
      <w:r w:rsidR="00AF7D0C" w:rsidRPr="008F04E7">
        <w:rPr>
          <w:rFonts w:ascii="Times New Roman" w:eastAsia="Times New Roman" w:hAnsi="Times New Roman" w:cs="Times New Roman"/>
          <w:sz w:val="24"/>
          <w:szCs w:val="24"/>
        </w:rPr>
        <w:t xml:space="preserve">  главный портал по ЕГЭ</w:t>
      </w:r>
    </w:p>
    <w:p w:rsidR="00AF7D0C" w:rsidRPr="008F04E7" w:rsidRDefault="003933B4" w:rsidP="00E959D7">
      <w:pPr>
        <w:tabs>
          <w:tab w:val="left" w:pos="540"/>
          <w:tab w:val="left" w:pos="1260"/>
          <w:tab w:val="left" w:pos="1440"/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</w:t>
      </w:r>
      <w:hyperlink r:id="rId10" w:history="1">
        <w:r w:rsidR="00D0139E" w:rsidRPr="008F04E7">
          <w:rPr>
            <w:rStyle w:val="a7"/>
            <w:rFonts w:ascii="Times New Roman" w:eastAsia="Times New Roman" w:hAnsi="Times New Roman" w:cs="Times New Roman"/>
            <w:sz w:val="24"/>
            <w:szCs w:val="24"/>
          </w:rPr>
          <w:t>http://www.ctege.or+g/</w:t>
        </w:r>
      </w:hyperlink>
      <w:r w:rsidR="00AF7D0C" w:rsidRPr="008F04E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</w:t>
      </w:r>
      <w:r w:rsidR="00AF7D0C" w:rsidRPr="008F04E7">
        <w:rPr>
          <w:rFonts w:ascii="Times New Roman" w:eastAsia="Times New Roman" w:hAnsi="Times New Roman" w:cs="Times New Roman"/>
          <w:sz w:val="24"/>
          <w:szCs w:val="24"/>
        </w:rPr>
        <w:t>библиотека книг по подготовке к ЕГЭ и ГИА</w:t>
      </w:r>
    </w:p>
    <w:p w:rsidR="00AF7D0C" w:rsidRPr="008F04E7" w:rsidRDefault="003933B4" w:rsidP="00E959D7">
      <w:pPr>
        <w:tabs>
          <w:tab w:val="left" w:pos="540"/>
          <w:tab w:val="left" w:pos="1260"/>
          <w:tab w:val="left" w:pos="1440"/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</w:t>
      </w:r>
      <w:hyperlink r:id="rId11" w:history="1">
        <w:r w:rsidR="00AF7D0C" w:rsidRPr="008F04E7">
          <w:rPr>
            <w:rStyle w:val="a7"/>
            <w:rFonts w:ascii="Times New Roman" w:eastAsia="Times New Roman" w:hAnsi="Times New Roman" w:cs="Times New Roman"/>
            <w:sz w:val="24"/>
            <w:szCs w:val="24"/>
          </w:rPr>
          <w:t>http://pedsovet.su/load/62</w:t>
        </w:r>
      </w:hyperlink>
      <w:r w:rsidR="00AF7D0C" w:rsidRPr="008F04E7">
        <w:rPr>
          <w:rFonts w:ascii="Times New Roman" w:eastAsia="Times New Roman" w:hAnsi="Times New Roman" w:cs="Times New Roman"/>
          <w:sz w:val="24"/>
          <w:szCs w:val="24"/>
        </w:rPr>
        <w:t xml:space="preserve">  тренажеры по подготовке, созданные учителями</w:t>
      </w:r>
    </w:p>
    <w:p w:rsidR="00AF7D0C" w:rsidRPr="008F04E7" w:rsidRDefault="003933B4" w:rsidP="00E959D7">
      <w:pPr>
        <w:tabs>
          <w:tab w:val="left" w:pos="540"/>
          <w:tab w:val="left" w:pos="1260"/>
          <w:tab w:val="left" w:pos="1440"/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04E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AF7D0C" w:rsidRPr="008F04E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12" w:history="1">
        <w:r w:rsidR="00AF7D0C" w:rsidRPr="008F04E7">
          <w:rPr>
            <w:rStyle w:val="a7"/>
            <w:rFonts w:ascii="Times New Roman" w:eastAsia="Times New Roman" w:hAnsi="Times New Roman" w:cs="Times New Roman"/>
            <w:sz w:val="24"/>
            <w:szCs w:val="24"/>
          </w:rPr>
          <w:t>http://www.egesha.ru/</w:t>
        </w:r>
      </w:hyperlink>
      <w:r w:rsidR="00AF7D0C" w:rsidRPr="008F04E7">
        <w:rPr>
          <w:rFonts w:ascii="Times New Roman" w:eastAsia="Times New Roman" w:hAnsi="Times New Roman" w:cs="Times New Roman"/>
          <w:sz w:val="24"/>
          <w:szCs w:val="24"/>
        </w:rPr>
        <w:t xml:space="preserve">  тесты по подготовке к ЕГЭ</w:t>
      </w:r>
    </w:p>
    <w:p w:rsidR="00AF7D0C" w:rsidRPr="008F04E7" w:rsidRDefault="003933B4" w:rsidP="00E959D7">
      <w:pPr>
        <w:tabs>
          <w:tab w:val="left" w:pos="540"/>
          <w:tab w:val="left" w:pos="1260"/>
          <w:tab w:val="left" w:pos="1440"/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F04E7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hyperlink r:id="rId13" w:history="1">
        <w:r w:rsidR="00AF7D0C" w:rsidRPr="008F04E7">
          <w:rPr>
            <w:rStyle w:val="a7"/>
            <w:rFonts w:ascii="Times New Roman" w:eastAsia="Times New Roman" w:hAnsi="Times New Roman" w:cs="Times New Roman"/>
            <w:sz w:val="24"/>
            <w:szCs w:val="24"/>
          </w:rPr>
          <w:t>http://reshuege.ru/</w:t>
        </w:r>
      </w:hyperlink>
      <w:r w:rsidR="00AF7D0C" w:rsidRPr="008F04E7">
        <w:rPr>
          <w:rFonts w:ascii="Times New Roman" w:eastAsia="Times New Roman" w:hAnsi="Times New Roman" w:cs="Times New Roman"/>
          <w:sz w:val="24"/>
          <w:szCs w:val="24"/>
        </w:rPr>
        <w:t xml:space="preserve">  система "</w:t>
      </w:r>
      <w:proofErr w:type="spellStart"/>
      <w:r w:rsidR="00AF7D0C" w:rsidRPr="008F04E7">
        <w:rPr>
          <w:rFonts w:ascii="Times New Roman" w:eastAsia="Times New Roman" w:hAnsi="Times New Roman" w:cs="Times New Roman"/>
          <w:sz w:val="24"/>
          <w:szCs w:val="24"/>
        </w:rPr>
        <w:t>РешуЕГЭ</w:t>
      </w:r>
      <w:proofErr w:type="spellEnd"/>
      <w:r w:rsidR="00AF7D0C" w:rsidRPr="008F04E7">
        <w:rPr>
          <w:rFonts w:ascii="Times New Roman" w:eastAsia="Times New Roman" w:hAnsi="Times New Roman" w:cs="Times New Roman"/>
          <w:sz w:val="24"/>
          <w:szCs w:val="24"/>
        </w:rPr>
        <w:t>" от Д. Гущина</w:t>
      </w:r>
    </w:p>
    <w:p w:rsidR="00AF7D0C" w:rsidRPr="008F04E7" w:rsidRDefault="00AF7D0C" w:rsidP="00E959D7">
      <w:pPr>
        <w:tabs>
          <w:tab w:val="left" w:pos="540"/>
          <w:tab w:val="left" w:pos="1260"/>
          <w:tab w:val="left" w:pos="1440"/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2DF4" w:rsidRPr="008F04E7" w:rsidRDefault="00AC2DF4" w:rsidP="00E959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AC2DF4" w:rsidRPr="008F04E7" w:rsidSect="00EE0D10">
      <w:pgSz w:w="16838" w:h="11906" w:orient="landscape"/>
      <w:pgMar w:top="1134" w:right="536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 55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71227"/>
    <w:multiLevelType w:val="hybridMultilevel"/>
    <w:tmpl w:val="160648BA"/>
    <w:lvl w:ilvl="0" w:tplc="2A1E2AD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BE41D6"/>
    <w:multiLevelType w:val="hybridMultilevel"/>
    <w:tmpl w:val="7B2CC920"/>
    <w:lvl w:ilvl="0" w:tplc="E9F4E3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972A6C"/>
    <w:multiLevelType w:val="hybridMultilevel"/>
    <w:tmpl w:val="4CA27332"/>
    <w:lvl w:ilvl="0" w:tplc="2E7A44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A92E9D"/>
    <w:multiLevelType w:val="multilevel"/>
    <w:tmpl w:val="F30E252C"/>
    <w:lvl w:ilvl="0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0193A87"/>
    <w:multiLevelType w:val="multilevel"/>
    <w:tmpl w:val="26CCDC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4B5A92"/>
    <w:multiLevelType w:val="multilevel"/>
    <w:tmpl w:val="934AE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9222CD"/>
    <w:multiLevelType w:val="multilevel"/>
    <w:tmpl w:val="B0183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A352834"/>
    <w:multiLevelType w:val="multilevel"/>
    <w:tmpl w:val="2F788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D1030A8"/>
    <w:multiLevelType w:val="hybridMultilevel"/>
    <w:tmpl w:val="0E7E7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D336037"/>
    <w:multiLevelType w:val="hybridMultilevel"/>
    <w:tmpl w:val="107014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5A2D9B"/>
    <w:multiLevelType w:val="hybridMultilevel"/>
    <w:tmpl w:val="7746207E"/>
    <w:lvl w:ilvl="0" w:tplc="D96E02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0423956"/>
    <w:multiLevelType w:val="multilevel"/>
    <w:tmpl w:val="C7324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3DA2825"/>
    <w:multiLevelType w:val="hybridMultilevel"/>
    <w:tmpl w:val="BA3C002C"/>
    <w:lvl w:ilvl="0" w:tplc="70B40AB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502848"/>
    <w:multiLevelType w:val="multilevel"/>
    <w:tmpl w:val="FA483652"/>
    <w:lvl w:ilvl="0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7D969D7"/>
    <w:multiLevelType w:val="multilevel"/>
    <w:tmpl w:val="659EE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2949076D"/>
    <w:multiLevelType w:val="hybridMultilevel"/>
    <w:tmpl w:val="25AA659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F93150"/>
    <w:multiLevelType w:val="hybridMultilevel"/>
    <w:tmpl w:val="7BA015B4"/>
    <w:lvl w:ilvl="0" w:tplc="815E80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C6F6396"/>
    <w:multiLevelType w:val="multilevel"/>
    <w:tmpl w:val="5574A178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111173F"/>
    <w:multiLevelType w:val="hybridMultilevel"/>
    <w:tmpl w:val="801AE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6F2C6B"/>
    <w:multiLevelType w:val="hybridMultilevel"/>
    <w:tmpl w:val="46DCBD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DE275F"/>
    <w:multiLevelType w:val="hybridMultilevel"/>
    <w:tmpl w:val="1A64DD9C"/>
    <w:lvl w:ilvl="0" w:tplc="F81261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5314A42"/>
    <w:multiLevelType w:val="hybridMultilevel"/>
    <w:tmpl w:val="91D4EB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7F097C"/>
    <w:multiLevelType w:val="hybridMultilevel"/>
    <w:tmpl w:val="2304D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69520C9"/>
    <w:multiLevelType w:val="hybridMultilevel"/>
    <w:tmpl w:val="D42AF8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BB72A8"/>
    <w:multiLevelType w:val="hybridMultilevel"/>
    <w:tmpl w:val="C0586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D51F38"/>
    <w:multiLevelType w:val="multilevel"/>
    <w:tmpl w:val="A59E1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E156B75"/>
    <w:multiLevelType w:val="multilevel"/>
    <w:tmpl w:val="71207CF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7">
    <w:nsid w:val="3E546AA7"/>
    <w:multiLevelType w:val="hybridMultilevel"/>
    <w:tmpl w:val="D15424EA"/>
    <w:lvl w:ilvl="0" w:tplc="BBF42B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3FE8679A"/>
    <w:multiLevelType w:val="hybridMultilevel"/>
    <w:tmpl w:val="99E80A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2E1782"/>
    <w:multiLevelType w:val="multilevel"/>
    <w:tmpl w:val="022A66B0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47BA75EB"/>
    <w:multiLevelType w:val="multilevel"/>
    <w:tmpl w:val="FA8E9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49BC678D"/>
    <w:multiLevelType w:val="hybridMultilevel"/>
    <w:tmpl w:val="B5DC420E"/>
    <w:lvl w:ilvl="0" w:tplc="70B40AB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EC7438"/>
    <w:multiLevelType w:val="multilevel"/>
    <w:tmpl w:val="D4F8A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F036217"/>
    <w:multiLevelType w:val="hybridMultilevel"/>
    <w:tmpl w:val="14ECE9D0"/>
    <w:lvl w:ilvl="0" w:tplc="A2F4E9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4FC8632E"/>
    <w:multiLevelType w:val="multilevel"/>
    <w:tmpl w:val="4C027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51D93A3D"/>
    <w:multiLevelType w:val="multilevel"/>
    <w:tmpl w:val="E9F039A8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52CB0C56"/>
    <w:multiLevelType w:val="multilevel"/>
    <w:tmpl w:val="FF786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55E32D50"/>
    <w:multiLevelType w:val="hybridMultilevel"/>
    <w:tmpl w:val="6A5E08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5736B8"/>
    <w:multiLevelType w:val="hybridMultilevel"/>
    <w:tmpl w:val="7EC4AD32"/>
    <w:lvl w:ilvl="0" w:tplc="427017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5E60427D"/>
    <w:multiLevelType w:val="hybridMultilevel"/>
    <w:tmpl w:val="74F09F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25805CE"/>
    <w:multiLevelType w:val="hybridMultilevel"/>
    <w:tmpl w:val="4F641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2F940D3"/>
    <w:multiLevelType w:val="hybridMultilevel"/>
    <w:tmpl w:val="59F0CB3C"/>
    <w:lvl w:ilvl="0" w:tplc="79F06B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3AA38FD"/>
    <w:multiLevelType w:val="hybridMultilevel"/>
    <w:tmpl w:val="FFEA3984"/>
    <w:lvl w:ilvl="0" w:tplc="0B982B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6592955"/>
    <w:multiLevelType w:val="multilevel"/>
    <w:tmpl w:val="A900E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>
    <w:nsid w:val="679759B4"/>
    <w:multiLevelType w:val="hybridMultilevel"/>
    <w:tmpl w:val="15804A58"/>
    <w:lvl w:ilvl="0" w:tplc="70B40AB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B2E09C4"/>
    <w:multiLevelType w:val="multilevel"/>
    <w:tmpl w:val="B0C4E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>
    <w:nsid w:val="6BF908EE"/>
    <w:multiLevelType w:val="hybridMultilevel"/>
    <w:tmpl w:val="54467640"/>
    <w:lvl w:ilvl="0" w:tplc="06D690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6C6F2B94"/>
    <w:multiLevelType w:val="multilevel"/>
    <w:tmpl w:val="FD404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>
    <w:nsid w:val="6EC84FC2"/>
    <w:multiLevelType w:val="multilevel"/>
    <w:tmpl w:val="16A63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>
    <w:nsid w:val="6F362E1D"/>
    <w:multiLevelType w:val="multilevel"/>
    <w:tmpl w:val="8ACC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>
    <w:nsid w:val="6F97426E"/>
    <w:multiLevelType w:val="multilevel"/>
    <w:tmpl w:val="79542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>
    <w:nsid w:val="6FE26DBB"/>
    <w:multiLevelType w:val="hybridMultilevel"/>
    <w:tmpl w:val="41523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5B02B95"/>
    <w:multiLevelType w:val="multilevel"/>
    <w:tmpl w:val="58006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784307BF"/>
    <w:multiLevelType w:val="multilevel"/>
    <w:tmpl w:val="DA629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>
    <w:nsid w:val="7B9E3676"/>
    <w:multiLevelType w:val="hybridMultilevel"/>
    <w:tmpl w:val="1E76DF82"/>
    <w:lvl w:ilvl="0" w:tplc="429CBB5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7BA24780"/>
    <w:multiLevelType w:val="multilevel"/>
    <w:tmpl w:val="54744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>
    <w:nsid w:val="7D30676B"/>
    <w:multiLevelType w:val="hybridMultilevel"/>
    <w:tmpl w:val="DE1C8292"/>
    <w:lvl w:ilvl="0" w:tplc="288E42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>
    <w:nsid w:val="7D9D326C"/>
    <w:multiLevelType w:val="multilevel"/>
    <w:tmpl w:val="4CE8C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>
    <w:nsid w:val="7E624CCB"/>
    <w:multiLevelType w:val="hybridMultilevel"/>
    <w:tmpl w:val="55421994"/>
    <w:lvl w:ilvl="0" w:tplc="B27014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7FA53F1A"/>
    <w:multiLevelType w:val="hybridMultilevel"/>
    <w:tmpl w:val="022A44FC"/>
    <w:lvl w:ilvl="0" w:tplc="45EAAD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0"/>
  </w:num>
  <w:num w:numId="2">
    <w:abstractNumId w:val="29"/>
  </w:num>
  <w:num w:numId="3">
    <w:abstractNumId w:val="49"/>
  </w:num>
  <w:num w:numId="4">
    <w:abstractNumId w:val="35"/>
  </w:num>
  <w:num w:numId="5">
    <w:abstractNumId w:val="11"/>
  </w:num>
  <w:num w:numId="6">
    <w:abstractNumId w:val="14"/>
  </w:num>
  <w:num w:numId="7">
    <w:abstractNumId w:val="43"/>
  </w:num>
  <w:num w:numId="8">
    <w:abstractNumId w:val="30"/>
  </w:num>
  <w:num w:numId="9">
    <w:abstractNumId w:val="57"/>
  </w:num>
  <w:num w:numId="10">
    <w:abstractNumId w:val="34"/>
  </w:num>
  <w:num w:numId="11">
    <w:abstractNumId w:val="47"/>
  </w:num>
  <w:num w:numId="12">
    <w:abstractNumId w:val="7"/>
  </w:num>
  <w:num w:numId="13">
    <w:abstractNumId w:val="36"/>
  </w:num>
  <w:num w:numId="14">
    <w:abstractNumId w:val="55"/>
  </w:num>
  <w:num w:numId="15">
    <w:abstractNumId w:val="45"/>
  </w:num>
  <w:num w:numId="16">
    <w:abstractNumId w:val="25"/>
  </w:num>
  <w:num w:numId="17">
    <w:abstractNumId w:val="4"/>
  </w:num>
  <w:num w:numId="18">
    <w:abstractNumId w:val="26"/>
  </w:num>
  <w:num w:numId="19">
    <w:abstractNumId w:val="32"/>
  </w:num>
  <w:num w:numId="20">
    <w:abstractNumId w:val="53"/>
  </w:num>
  <w:num w:numId="21">
    <w:abstractNumId w:val="48"/>
  </w:num>
  <w:num w:numId="22">
    <w:abstractNumId w:val="17"/>
  </w:num>
  <w:num w:numId="23">
    <w:abstractNumId w:val="3"/>
  </w:num>
  <w:num w:numId="24">
    <w:abstractNumId w:val="13"/>
  </w:num>
  <w:num w:numId="25">
    <w:abstractNumId w:val="6"/>
  </w:num>
  <w:num w:numId="26">
    <w:abstractNumId w:val="23"/>
  </w:num>
  <w:num w:numId="27">
    <w:abstractNumId w:val="28"/>
  </w:num>
  <w:num w:numId="28">
    <w:abstractNumId w:val="15"/>
  </w:num>
  <w:num w:numId="29">
    <w:abstractNumId w:val="10"/>
  </w:num>
  <w:num w:numId="30">
    <w:abstractNumId w:val="22"/>
  </w:num>
  <w:num w:numId="31">
    <w:abstractNumId w:val="51"/>
  </w:num>
  <w:num w:numId="32">
    <w:abstractNumId w:val="9"/>
  </w:num>
  <w:num w:numId="33">
    <w:abstractNumId w:val="56"/>
  </w:num>
  <w:num w:numId="34">
    <w:abstractNumId w:val="38"/>
  </w:num>
  <w:num w:numId="35">
    <w:abstractNumId w:val="20"/>
  </w:num>
  <w:num w:numId="36">
    <w:abstractNumId w:val="54"/>
  </w:num>
  <w:num w:numId="37">
    <w:abstractNumId w:val="40"/>
  </w:num>
  <w:num w:numId="38">
    <w:abstractNumId w:val="42"/>
  </w:num>
  <w:num w:numId="39">
    <w:abstractNumId w:val="41"/>
  </w:num>
  <w:num w:numId="40">
    <w:abstractNumId w:val="37"/>
  </w:num>
  <w:num w:numId="41">
    <w:abstractNumId w:val="21"/>
  </w:num>
  <w:num w:numId="42">
    <w:abstractNumId w:val="1"/>
  </w:num>
  <w:num w:numId="43">
    <w:abstractNumId w:val="24"/>
  </w:num>
  <w:num w:numId="44">
    <w:abstractNumId w:val="27"/>
  </w:num>
  <w:num w:numId="45">
    <w:abstractNumId w:val="46"/>
  </w:num>
  <w:num w:numId="46">
    <w:abstractNumId w:val="16"/>
  </w:num>
  <w:num w:numId="47">
    <w:abstractNumId w:val="59"/>
  </w:num>
  <w:num w:numId="48">
    <w:abstractNumId w:val="0"/>
  </w:num>
  <w:num w:numId="49">
    <w:abstractNumId w:val="18"/>
  </w:num>
  <w:num w:numId="50">
    <w:abstractNumId w:val="2"/>
  </w:num>
  <w:num w:numId="51">
    <w:abstractNumId w:val="33"/>
  </w:num>
  <w:num w:numId="52">
    <w:abstractNumId w:val="19"/>
  </w:num>
  <w:num w:numId="53">
    <w:abstractNumId w:val="58"/>
  </w:num>
  <w:num w:numId="54">
    <w:abstractNumId w:val="39"/>
  </w:num>
  <w:num w:numId="55">
    <w:abstractNumId w:val="5"/>
  </w:num>
  <w:num w:numId="56">
    <w:abstractNumId w:val="52"/>
  </w:num>
  <w:num w:numId="57">
    <w:abstractNumId w:val="44"/>
  </w:num>
  <w:num w:numId="58">
    <w:abstractNumId w:val="12"/>
  </w:num>
  <w:num w:numId="59">
    <w:abstractNumId w:val="31"/>
  </w:num>
  <w:num w:numId="60">
    <w:abstractNumId w:val="8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A3DF7"/>
    <w:rsid w:val="000039A8"/>
    <w:rsid w:val="00011416"/>
    <w:rsid w:val="000219E7"/>
    <w:rsid w:val="000344F0"/>
    <w:rsid w:val="000956EF"/>
    <w:rsid w:val="000B6302"/>
    <w:rsid w:val="000C3AEC"/>
    <w:rsid w:val="000D4639"/>
    <w:rsid w:val="000E0D00"/>
    <w:rsid w:val="00106886"/>
    <w:rsid w:val="001122F5"/>
    <w:rsid w:val="001240E9"/>
    <w:rsid w:val="0013776A"/>
    <w:rsid w:val="0014007B"/>
    <w:rsid w:val="00162BBF"/>
    <w:rsid w:val="00192FC8"/>
    <w:rsid w:val="001A3DF7"/>
    <w:rsid w:val="001B1B64"/>
    <w:rsid w:val="001C76AD"/>
    <w:rsid w:val="001C77B6"/>
    <w:rsid w:val="001D2520"/>
    <w:rsid w:val="001E0280"/>
    <w:rsid w:val="001E72C3"/>
    <w:rsid w:val="001F3409"/>
    <w:rsid w:val="00210822"/>
    <w:rsid w:val="00234984"/>
    <w:rsid w:val="002449F8"/>
    <w:rsid w:val="00245BDF"/>
    <w:rsid w:val="002B391A"/>
    <w:rsid w:val="002C2009"/>
    <w:rsid w:val="002C4306"/>
    <w:rsid w:val="002E12F6"/>
    <w:rsid w:val="002E4FBE"/>
    <w:rsid w:val="002F13E7"/>
    <w:rsid w:val="00320396"/>
    <w:rsid w:val="0034645F"/>
    <w:rsid w:val="003569FB"/>
    <w:rsid w:val="0037003D"/>
    <w:rsid w:val="00382ACF"/>
    <w:rsid w:val="003933B4"/>
    <w:rsid w:val="00397B17"/>
    <w:rsid w:val="003A5339"/>
    <w:rsid w:val="003A694E"/>
    <w:rsid w:val="003B14E6"/>
    <w:rsid w:val="003E2078"/>
    <w:rsid w:val="003F0E7D"/>
    <w:rsid w:val="00483012"/>
    <w:rsid w:val="0048485C"/>
    <w:rsid w:val="00484BA3"/>
    <w:rsid w:val="004C6220"/>
    <w:rsid w:val="004D0FAF"/>
    <w:rsid w:val="004F2766"/>
    <w:rsid w:val="0051514E"/>
    <w:rsid w:val="00517060"/>
    <w:rsid w:val="00552BB3"/>
    <w:rsid w:val="00563B25"/>
    <w:rsid w:val="00577051"/>
    <w:rsid w:val="00580B48"/>
    <w:rsid w:val="0058165F"/>
    <w:rsid w:val="005968F2"/>
    <w:rsid w:val="0059716A"/>
    <w:rsid w:val="005D2A45"/>
    <w:rsid w:val="005F738C"/>
    <w:rsid w:val="006062C8"/>
    <w:rsid w:val="00606D42"/>
    <w:rsid w:val="00611086"/>
    <w:rsid w:val="00612151"/>
    <w:rsid w:val="00614B65"/>
    <w:rsid w:val="00624ECD"/>
    <w:rsid w:val="006339C4"/>
    <w:rsid w:val="00663000"/>
    <w:rsid w:val="0066502E"/>
    <w:rsid w:val="006912AF"/>
    <w:rsid w:val="0069154F"/>
    <w:rsid w:val="00694FE6"/>
    <w:rsid w:val="006C2D49"/>
    <w:rsid w:val="006C55FD"/>
    <w:rsid w:val="006E0E4A"/>
    <w:rsid w:val="006F09CF"/>
    <w:rsid w:val="00700367"/>
    <w:rsid w:val="00710FFE"/>
    <w:rsid w:val="00733476"/>
    <w:rsid w:val="00746D6E"/>
    <w:rsid w:val="00756C9D"/>
    <w:rsid w:val="00766084"/>
    <w:rsid w:val="00771159"/>
    <w:rsid w:val="00785209"/>
    <w:rsid w:val="007B1927"/>
    <w:rsid w:val="007C0F18"/>
    <w:rsid w:val="007D1A27"/>
    <w:rsid w:val="007E5669"/>
    <w:rsid w:val="00815D45"/>
    <w:rsid w:val="00824F0C"/>
    <w:rsid w:val="00830D5E"/>
    <w:rsid w:val="00837C1D"/>
    <w:rsid w:val="008601A9"/>
    <w:rsid w:val="00871E49"/>
    <w:rsid w:val="008B49DC"/>
    <w:rsid w:val="008E13A6"/>
    <w:rsid w:val="008F04E7"/>
    <w:rsid w:val="008F2895"/>
    <w:rsid w:val="00916557"/>
    <w:rsid w:val="00925B0C"/>
    <w:rsid w:val="00930CB2"/>
    <w:rsid w:val="009369B2"/>
    <w:rsid w:val="00945881"/>
    <w:rsid w:val="009570AE"/>
    <w:rsid w:val="00984190"/>
    <w:rsid w:val="00985E37"/>
    <w:rsid w:val="009C3049"/>
    <w:rsid w:val="009D1EB4"/>
    <w:rsid w:val="009D451E"/>
    <w:rsid w:val="00A173FD"/>
    <w:rsid w:val="00A53C11"/>
    <w:rsid w:val="00A62134"/>
    <w:rsid w:val="00A751F9"/>
    <w:rsid w:val="00A8587B"/>
    <w:rsid w:val="00A87F0E"/>
    <w:rsid w:val="00AA7AE6"/>
    <w:rsid w:val="00AC2DF4"/>
    <w:rsid w:val="00AE4B62"/>
    <w:rsid w:val="00AF7D0C"/>
    <w:rsid w:val="00B13C98"/>
    <w:rsid w:val="00B27BC7"/>
    <w:rsid w:val="00B52808"/>
    <w:rsid w:val="00B81769"/>
    <w:rsid w:val="00B84F7F"/>
    <w:rsid w:val="00B879BA"/>
    <w:rsid w:val="00C046A0"/>
    <w:rsid w:val="00C05ED7"/>
    <w:rsid w:val="00C142AC"/>
    <w:rsid w:val="00C25FEF"/>
    <w:rsid w:val="00C36205"/>
    <w:rsid w:val="00C407EE"/>
    <w:rsid w:val="00C5251D"/>
    <w:rsid w:val="00C87569"/>
    <w:rsid w:val="00CB6028"/>
    <w:rsid w:val="00CB7557"/>
    <w:rsid w:val="00CE1F02"/>
    <w:rsid w:val="00D0139E"/>
    <w:rsid w:val="00D14019"/>
    <w:rsid w:val="00D31A4F"/>
    <w:rsid w:val="00D63EB9"/>
    <w:rsid w:val="00D712CB"/>
    <w:rsid w:val="00D72566"/>
    <w:rsid w:val="00D81A31"/>
    <w:rsid w:val="00D93141"/>
    <w:rsid w:val="00DB5B1C"/>
    <w:rsid w:val="00E17D91"/>
    <w:rsid w:val="00E2295D"/>
    <w:rsid w:val="00E2501A"/>
    <w:rsid w:val="00E2739D"/>
    <w:rsid w:val="00E319FE"/>
    <w:rsid w:val="00E4029E"/>
    <w:rsid w:val="00E42622"/>
    <w:rsid w:val="00E54CFF"/>
    <w:rsid w:val="00E73127"/>
    <w:rsid w:val="00E746C1"/>
    <w:rsid w:val="00E959D7"/>
    <w:rsid w:val="00EB1775"/>
    <w:rsid w:val="00EE0D10"/>
    <w:rsid w:val="00EF0A5C"/>
    <w:rsid w:val="00EF4512"/>
    <w:rsid w:val="00EF4A19"/>
    <w:rsid w:val="00F27766"/>
    <w:rsid w:val="00F530CB"/>
    <w:rsid w:val="00F607B0"/>
    <w:rsid w:val="00F67BE4"/>
    <w:rsid w:val="00F71703"/>
    <w:rsid w:val="00FA178A"/>
    <w:rsid w:val="00FA404A"/>
    <w:rsid w:val="00FC2A79"/>
    <w:rsid w:val="00FD0EFC"/>
    <w:rsid w:val="00FE21F6"/>
    <w:rsid w:val="00FE2D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E37"/>
  </w:style>
  <w:style w:type="paragraph" w:styleId="3">
    <w:name w:val="heading 3"/>
    <w:basedOn w:val="a"/>
    <w:next w:val="a"/>
    <w:link w:val="30"/>
    <w:qFormat/>
    <w:rsid w:val="001A3DF7"/>
    <w:pPr>
      <w:keepNext/>
      <w:shd w:val="clear" w:color="auto" w:fill="FFFFFF"/>
      <w:snapToGrid w:val="0"/>
      <w:spacing w:after="0" w:line="240" w:lineRule="auto"/>
      <w:jc w:val="center"/>
      <w:outlineLvl w:val="2"/>
    </w:pPr>
    <w:rPr>
      <w:rFonts w:ascii="Verdana" w:eastAsia="Times New Roman" w:hAnsi="Verdana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A3DF7"/>
    <w:rPr>
      <w:rFonts w:ascii="Verdana" w:eastAsia="Times New Roman" w:hAnsi="Verdana" w:cs="Times New Roman"/>
      <w:b/>
      <w:sz w:val="24"/>
      <w:szCs w:val="20"/>
      <w:shd w:val="clear" w:color="auto" w:fill="FFFFFF"/>
      <w:lang w:eastAsia="ru-RU"/>
    </w:rPr>
  </w:style>
  <w:style w:type="table" w:styleId="a3">
    <w:name w:val="Table Grid"/>
    <w:basedOn w:val="a1"/>
    <w:uiPriority w:val="59"/>
    <w:rsid w:val="001A3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99"/>
    <w:qFormat/>
    <w:rsid w:val="001A3D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List Paragraph"/>
    <w:basedOn w:val="a"/>
    <w:uiPriority w:val="34"/>
    <w:qFormat/>
    <w:rsid w:val="001A3DF7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1A3DF7"/>
    <w:rPr>
      <w:color w:val="0000FF"/>
      <w:u w:val="single"/>
    </w:rPr>
  </w:style>
  <w:style w:type="paragraph" w:customStyle="1" w:styleId="21">
    <w:name w:val="Основной текст 21"/>
    <w:basedOn w:val="1"/>
    <w:rsid w:val="001A3DF7"/>
    <w:pPr>
      <w:tabs>
        <w:tab w:val="left" w:pos="8222"/>
      </w:tabs>
      <w:ind w:right="-1759"/>
    </w:pPr>
    <w:rPr>
      <w:sz w:val="28"/>
    </w:rPr>
  </w:style>
  <w:style w:type="paragraph" w:customStyle="1" w:styleId="1">
    <w:name w:val="Обычный1"/>
    <w:rsid w:val="001A3DF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"/>
    <w:basedOn w:val="a"/>
    <w:link w:val="a9"/>
    <w:uiPriority w:val="99"/>
    <w:unhideWhenUsed/>
    <w:rsid w:val="001A3DF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1A3D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"/>
    <w:link w:val="ab"/>
    <w:rsid w:val="001A3DF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1A3DF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t3">
    <w:name w:val="stylet3"/>
    <w:basedOn w:val="a"/>
    <w:rsid w:val="001A3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uiPriority w:val="99"/>
    <w:unhideWhenUsed/>
    <w:rsid w:val="001A3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7D1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7D1A27"/>
  </w:style>
  <w:style w:type="character" w:customStyle="1" w:styleId="c0">
    <w:name w:val="c0"/>
    <w:basedOn w:val="a0"/>
    <w:rsid w:val="007D1A27"/>
  </w:style>
  <w:style w:type="paragraph" w:customStyle="1" w:styleId="c19">
    <w:name w:val="c19"/>
    <w:basedOn w:val="a"/>
    <w:rsid w:val="007D1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7D1A27"/>
  </w:style>
  <w:style w:type="character" w:customStyle="1" w:styleId="apple-converted-space">
    <w:name w:val="apple-converted-space"/>
    <w:basedOn w:val="a0"/>
    <w:rsid w:val="007D1A27"/>
  </w:style>
  <w:style w:type="paragraph" w:customStyle="1" w:styleId="c5">
    <w:name w:val="c5"/>
    <w:basedOn w:val="a"/>
    <w:rsid w:val="007D1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8">
    <w:name w:val="c18"/>
    <w:basedOn w:val="a0"/>
    <w:rsid w:val="007D1A27"/>
  </w:style>
  <w:style w:type="character" w:customStyle="1" w:styleId="a5">
    <w:name w:val="Без интервала Знак"/>
    <w:link w:val="a4"/>
    <w:uiPriority w:val="1"/>
    <w:rsid w:val="0091655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a6">
    <w:name w:val="Pa6"/>
    <w:basedOn w:val="a"/>
    <w:next w:val="a"/>
    <w:uiPriority w:val="99"/>
    <w:rsid w:val="00AC2DF4"/>
    <w:pPr>
      <w:autoSpaceDE w:val="0"/>
      <w:autoSpaceDN w:val="0"/>
      <w:adjustRightInd w:val="0"/>
      <w:spacing w:after="0" w:line="221" w:lineRule="atLeast"/>
    </w:pPr>
    <w:rPr>
      <w:rFonts w:ascii="Helvetica 55 Roman" w:eastAsiaTheme="minorHAnsi" w:hAnsi="Helvetica 55 Roman"/>
      <w:sz w:val="24"/>
      <w:szCs w:val="24"/>
      <w:lang w:eastAsia="en-US"/>
    </w:rPr>
  </w:style>
  <w:style w:type="paragraph" w:customStyle="1" w:styleId="Default">
    <w:name w:val="Default"/>
    <w:rsid w:val="00AC2DF4"/>
    <w:pPr>
      <w:autoSpaceDE w:val="0"/>
      <w:autoSpaceDN w:val="0"/>
      <w:adjustRightInd w:val="0"/>
      <w:spacing w:after="0" w:line="240" w:lineRule="auto"/>
    </w:pPr>
    <w:rPr>
      <w:rFonts w:ascii="Helvetica 55 Roman" w:eastAsiaTheme="minorHAnsi" w:hAnsi="Helvetica 55 Roman" w:cs="Helvetica 55 Roman"/>
      <w:color w:val="000000"/>
      <w:sz w:val="24"/>
      <w:szCs w:val="24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AC2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C2DF4"/>
    <w:rPr>
      <w:rFonts w:ascii="Tahoma" w:hAnsi="Tahoma" w:cs="Tahoma"/>
      <w:sz w:val="16"/>
      <w:szCs w:val="16"/>
    </w:rPr>
  </w:style>
  <w:style w:type="paragraph" w:customStyle="1" w:styleId="10">
    <w:name w:val="Абзац списка1"/>
    <w:basedOn w:val="a"/>
    <w:rsid w:val="00AF7D0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11">
    <w:name w:val="Без интервала1"/>
    <w:rsid w:val="00AF7D0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41">
    <w:name w:val="c41"/>
    <w:basedOn w:val="a0"/>
    <w:rsid w:val="005F738C"/>
  </w:style>
  <w:style w:type="character" w:customStyle="1" w:styleId="c11">
    <w:name w:val="c11"/>
    <w:basedOn w:val="a0"/>
    <w:rsid w:val="005F738C"/>
  </w:style>
  <w:style w:type="character" w:customStyle="1" w:styleId="c1">
    <w:name w:val="c1"/>
    <w:basedOn w:val="a0"/>
    <w:rsid w:val="005F738C"/>
  </w:style>
  <w:style w:type="paragraph" w:customStyle="1" w:styleId="c33">
    <w:name w:val="c33"/>
    <w:basedOn w:val="a"/>
    <w:rsid w:val="005F7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5F738C"/>
  </w:style>
  <w:style w:type="paragraph" w:customStyle="1" w:styleId="c25">
    <w:name w:val="c25"/>
    <w:basedOn w:val="a"/>
    <w:rsid w:val="005F7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basedOn w:val="a0"/>
    <w:rsid w:val="005F738C"/>
  </w:style>
  <w:style w:type="character" w:customStyle="1" w:styleId="c6">
    <w:name w:val="c6"/>
    <w:basedOn w:val="a0"/>
    <w:rsid w:val="005F738C"/>
  </w:style>
  <w:style w:type="character" w:customStyle="1" w:styleId="c4">
    <w:name w:val="c4"/>
    <w:basedOn w:val="a0"/>
    <w:rsid w:val="005F738C"/>
  </w:style>
  <w:style w:type="paragraph" w:customStyle="1" w:styleId="c13">
    <w:name w:val="c13"/>
    <w:basedOn w:val="a"/>
    <w:rsid w:val="005F7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2">
    <w:name w:val="c22"/>
    <w:basedOn w:val="a"/>
    <w:rsid w:val="002449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Document Map"/>
    <w:basedOn w:val="a"/>
    <w:link w:val="af0"/>
    <w:uiPriority w:val="99"/>
    <w:semiHidden/>
    <w:unhideWhenUsed/>
    <w:rsid w:val="00D01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0139E"/>
    <w:rPr>
      <w:rFonts w:ascii="Tahoma" w:hAnsi="Tahoma" w:cs="Tahoma"/>
      <w:sz w:val="16"/>
      <w:szCs w:val="16"/>
    </w:rPr>
  </w:style>
  <w:style w:type="character" w:customStyle="1" w:styleId="CharAttribute501">
    <w:name w:val="CharAttribute501"/>
    <w:uiPriority w:val="99"/>
    <w:rsid w:val="00FA178A"/>
    <w:rPr>
      <w:rFonts w:ascii="Times New Roman" w:eastAsia="Times New Roman"/>
      <w:i/>
      <w:sz w:val="2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1A3DF7"/>
    <w:pPr>
      <w:keepNext/>
      <w:shd w:val="clear" w:color="auto" w:fill="FFFFFF"/>
      <w:snapToGrid w:val="0"/>
      <w:spacing w:after="0" w:line="240" w:lineRule="auto"/>
      <w:jc w:val="center"/>
      <w:outlineLvl w:val="2"/>
    </w:pPr>
    <w:rPr>
      <w:rFonts w:ascii="Verdana" w:eastAsia="Times New Roman" w:hAnsi="Verdana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A3DF7"/>
    <w:rPr>
      <w:rFonts w:ascii="Verdana" w:eastAsia="Times New Roman" w:hAnsi="Verdana" w:cs="Times New Roman"/>
      <w:b/>
      <w:sz w:val="24"/>
      <w:szCs w:val="20"/>
      <w:shd w:val="clear" w:color="auto" w:fill="FFFFFF"/>
      <w:lang w:eastAsia="ru-RU"/>
    </w:rPr>
  </w:style>
  <w:style w:type="table" w:styleId="a3">
    <w:name w:val="Table Grid"/>
    <w:basedOn w:val="a1"/>
    <w:uiPriority w:val="59"/>
    <w:rsid w:val="001A3D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A3D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1A3DF7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1A3DF7"/>
    <w:rPr>
      <w:color w:val="0000FF"/>
      <w:u w:val="single"/>
    </w:rPr>
  </w:style>
  <w:style w:type="paragraph" w:customStyle="1" w:styleId="21">
    <w:name w:val="Основной текст 21"/>
    <w:basedOn w:val="1"/>
    <w:rsid w:val="001A3DF7"/>
    <w:pPr>
      <w:tabs>
        <w:tab w:val="left" w:pos="8222"/>
      </w:tabs>
      <w:ind w:right="-1759"/>
    </w:pPr>
    <w:rPr>
      <w:sz w:val="28"/>
    </w:rPr>
  </w:style>
  <w:style w:type="paragraph" w:customStyle="1" w:styleId="1">
    <w:name w:val="Обычный1"/>
    <w:rsid w:val="001A3DF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7">
    <w:name w:val="Body Text"/>
    <w:basedOn w:val="a"/>
    <w:link w:val="a8"/>
    <w:uiPriority w:val="99"/>
    <w:unhideWhenUsed/>
    <w:rsid w:val="001A3DF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1A3D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rsid w:val="001A3DF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a">
    <w:name w:val="Текст Знак"/>
    <w:basedOn w:val="a0"/>
    <w:link w:val="a9"/>
    <w:rsid w:val="001A3DF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t3">
    <w:name w:val="stylet3"/>
    <w:basedOn w:val="a"/>
    <w:rsid w:val="001A3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semiHidden/>
    <w:unhideWhenUsed/>
    <w:rsid w:val="001A3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1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pi.ru/" TargetMode="External"/><Relationship Id="rId13" Type="http://schemas.openxmlformats.org/officeDocument/2006/relationships/hyperlink" Target="http://reshuege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english-easy.info/" TargetMode="External"/><Relationship Id="rId12" Type="http://schemas.openxmlformats.org/officeDocument/2006/relationships/hyperlink" Target="http://www.egesha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pedsovet.su/load/6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ctege.or+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ge.edu.ru/" TargetMode="External"/><Relationship Id="rId14" Type="http://schemas.openxmlformats.org/officeDocument/2006/relationships/fontTable" Target="fontTable.xm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6F450-590A-4714-B95A-C051BF280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25</Pages>
  <Words>9692</Words>
  <Characters>55249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23</cp:revision>
  <cp:lastPrinted>2021-10-17T21:09:00Z</cp:lastPrinted>
  <dcterms:created xsi:type="dcterms:W3CDTF">2021-09-13T11:13:00Z</dcterms:created>
  <dcterms:modified xsi:type="dcterms:W3CDTF">2021-12-06T16:06:00Z</dcterms:modified>
</cp:coreProperties>
</file>